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43" w:rsidRPr="0087215A" w:rsidRDefault="00716E43"/>
    <w:p w:rsidR="00716E43" w:rsidRDefault="00716E43"/>
    <w:p w:rsidR="001C449E" w:rsidRPr="00716E43" w:rsidRDefault="001C449E" w:rsidP="001C449E">
      <w:pPr>
        <w:spacing w:after="0"/>
        <w:jc w:val="center"/>
        <w:rPr>
          <w:b/>
          <w:sz w:val="28"/>
          <w:szCs w:val="28"/>
        </w:rPr>
      </w:pPr>
      <w:r w:rsidRPr="00716E43">
        <w:rPr>
          <w:b/>
          <w:sz w:val="28"/>
          <w:szCs w:val="28"/>
        </w:rPr>
        <w:t xml:space="preserve">MANUAL DE SERVICOS DE LIMPIAY RECOLECCION DE DESECHOS SOLIDOS; </w:t>
      </w:r>
      <w:r w:rsidRPr="0087215A">
        <w:rPr>
          <w:b/>
          <w:sz w:val="28"/>
          <w:szCs w:val="28"/>
          <w:u w:val="single"/>
        </w:rPr>
        <w:t>BAJ</w:t>
      </w:r>
      <w:bookmarkStart w:id="0" w:name="_GoBack"/>
      <w:bookmarkEnd w:id="0"/>
      <w:r w:rsidRPr="0087215A">
        <w:rPr>
          <w:b/>
          <w:sz w:val="28"/>
          <w:szCs w:val="28"/>
          <w:u w:val="single"/>
        </w:rPr>
        <w:t>O</w:t>
      </w:r>
      <w:r w:rsidRPr="00716E43">
        <w:rPr>
          <w:b/>
          <w:sz w:val="28"/>
          <w:szCs w:val="28"/>
        </w:rPr>
        <w:t xml:space="preserve"> LA CORDINACION DE LA DIRECCION  DE ECOLOGIA.</w:t>
      </w:r>
    </w:p>
    <w:p w:rsidR="00716E43" w:rsidRDefault="00716E43"/>
    <w:p w:rsidR="00716E43" w:rsidRDefault="00716E43"/>
    <w:p w:rsidR="00716E43" w:rsidRDefault="00716E43"/>
    <w:p w:rsidR="00716E43" w:rsidRPr="00B233FB" w:rsidRDefault="00716E43" w:rsidP="00716E43">
      <w:pPr>
        <w:jc w:val="center"/>
        <w:rPr>
          <w:rFonts w:ascii="Arial" w:hAnsi="Arial" w:cs="Arial"/>
          <w:b/>
          <w:sz w:val="24"/>
          <w:szCs w:val="24"/>
        </w:rPr>
      </w:pPr>
      <w:r w:rsidRPr="00B233FB">
        <w:rPr>
          <w:rFonts w:ascii="Arial" w:hAnsi="Arial" w:cs="Arial"/>
          <w:b/>
          <w:sz w:val="24"/>
          <w:szCs w:val="24"/>
        </w:rPr>
        <w:t>AUTORIZO</w:t>
      </w:r>
    </w:p>
    <w:p w:rsidR="00716E43" w:rsidRPr="00B233FB" w:rsidRDefault="00716E43" w:rsidP="00716E43">
      <w:pPr>
        <w:jc w:val="center"/>
        <w:rPr>
          <w:rFonts w:ascii="Arial" w:hAnsi="Arial" w:cs="Arial"/>
          <w:b/>
          <w:sz w:val="24"/>
          <w:szCs w:val="24"/>
        </w:rPr>
      </w:pPr>
    </w:p>
    <w:p w:rsidR="00716E43" w:rsidRPr="00B233FB" w:rsidRDefault="00716E43" w:rsidP="00716E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16E43" w:rsidRPr="00B233FB" w:rsidRDefault="00716E43" w:rsidP="00716E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233FB">
        <w:rPr>
          <w:rFonts w:ascii="Arial" w:hAnsi="Arial" w:cs="Arial"/>
          <w:b/>
          <w:sz w:val="24"/>
          <w:szCs w:val="24"/>
        </w:rPr>
        <w:t>______________________________</w:t>
      </w:r>
    </w:p>
    <w:p w:rsidR="00716E43" w:rsidRDefault="00716E43" w:rsidP="00716E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Arq. Gilberto Pérez barajas </w:t>
      </w:r>
    </w:p>
    <w:p w:rsidR="00716E43" w:rsidRPr="00B233FB" w:rsidRDefault="00716E43" w:rsidP="00716E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233FB">
        <w:rPr>
          <w:rFonts w:ascii="Arial" w:hAnsi="Arial" w:cs="Arial"/>
          <w:b/>
          <w:sz w:val="24"/>
          <w:szCs w:val="24"/>
        </w:rPr>
        <w:t>Presidente Municipal</w:t>
      </w:r>
    </w:p>
    <w:p w:rsidR="00716E43" w:rsidRPr="00B233FB" w:rsidRDefault="00716E43" w:rsidP="00716E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16E43" w:rsidRPr="00B233FB" w:rsidRDefault="00716E43" w:rsidP="00716E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16E43" w:rsidRPr="00B233FB" w:rsidRDefault="00716E43" w:rsidP="00716E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233FB">
        <w:rPr>
          <w:rFonts w:ascii="Arial" w:hAnsi="Arial" w:cs="Arial"/>
          <w:b/>
          <w:sz w:val="24"/>
          <w:szCs w:val="24"/>
        </w:rPr>
        <w:t>REVISO</w:t>
      </w:r>
    </w:p>
    <w:p w:rsidR="00716E43" w:rsidRPr="00B233FB" w:rsidRDefault="00716E43" w:rsidP="00716E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16E43" w:rsidRPr="00B233FB" w:rsidRDefault="00716E43" w:rsidP="00716E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16E43" w:rsidRPr="00B233FB" w:rsidRDefault="00716E43" w:rsidP="00716E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16E43" w:rsidRPr="00B233FB" w:rsidRDefault="00716E43" w:rsidP="00716E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16E43" w:rsidRPr="00B233FB" w:rsidRDefault="00716E43" w:rsidP="00716E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233FB">
        <w:rPr>
          <w:rFonts w:ascii="Arial" w:hAnsi="Arial" w:cs="Arial"/>
          <w:b/>
          <w:sz w:val="24"/>
          <w:szCs w:val="24"/>
        </w:rPr>
        <w:t>___________________________</w:t>
      </w:r>
    </w:p>
    <w:p w:rsidR="00716E43" w:rsidRPr="00B233FB" w:rsidRDefault="00716E43" w:rsidP="00716E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Juan Figueroa torres </w:t>
      </w:r>
    </w:p>
    <w:p w:rsidR="00716E43" w:rsidRPr="00B233FB" w:rsidRDefault="00716E43" w:rsidP="00716E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233FB">
        <w:rPr>
          <w:rFonts w:ascii="Arial" w:hAnsi="Arial" w:cs="Arial"/>
          <w:b/>
          <w:sz w:val="24"/>
          <w:szCs w:val="24"/>
        </w:rPr>
        <w:t>Síndico Municipal</w:t>
      </w:r>
    </w:p>
    <w:p w:rsidR="00716E43" w:rsidRPr="00B233FB" w:rsidRDefault="00716E43" w:rsidP="00716E43">
      <w:pPr>
        <w:jc w:val="center"/>
        <w:rPr>
          <w:rFonts w:ascii="Arial" w:hAnsi="Arial" w:cs="Arial"/>
          <w:b/>
          <w:sz w:val="24"/>
          <w:szCs w:val="24"/>
        </w:rPr>
      </w:pPr>
    </w:p>
    <w:p w:rsidR="00716E43" w:rsidRPr="00B233FB" w:rsidRDefault="00716E43" w:rsidP="00716E43">
      <w:pPr>
        <w:jc w:val="center"/>
        <w:rPr>
          <w:rFonts w:ascii="Arial" w:hAnsi="Arial" w:cs="Arial"/>
          <w:b/>
          <w:sz w:val="24"/>
          <w:szCs w:val="24"/>
        </w:rPr>
      </w:pPr>
    </w:p>
    <w:p w:rsidR="00716E43" w:rsidRPr="00B233FB" w:rsidRDefault="00716E43" w:rsidP="00716E43">
      <w:pPr>
        <w:jc w:val="center"/>
        <w:rPr>
          <w:rFonts w:ascii="Arial" w:hAnsi="Arial" w:cs="Arial"/>
          <w:b/>
          <w:sz w:val="24"/>
          <w:szCs w:val="24"/>
        </w:rPr>
      </w:pPr>
      <w:r w:rsidRPr="00B233FB">
        <w:rPr>
          <w:rFonts w:ascii="Arial" w:hAnsi="Arial" w:cs="Arial"/>
          <w:b/>
          <w:sz w:val="24"/>
          <w:szCs w:val="24"/>
        </w:rPr>
        <w:t>ELABORO</w:t>
      </w:r>
    </w:p>
    <w:p w:rsidR="00716E43" w:rsidRPr="00B233FB" w:rsidRDefault="00716E43" w:rsidP="00716E43">
      <w:pPr>
        <w:jc w:val="center"/>
        <w:rPr>
          <w:rFonts w:ascii="Arial" w:hAnsi="Arial" w:cs="Arial"/>
          <w:b/>
          <w:sz w:val="24"/>
          <w:szCs w:val="24"/>
        </w:rPr>
      </w:pPr>
    </w:p>
    <w:p w:rsidR="00716E43" w:rsidRPr="00B233FB" w:rsidRDefault="00716E43" w:rsidP="00716E43">
      <w:pPr>
        <w:jc w:val="center"/>
        <w:rPr>
          <w:rFonts w:ascii="Arial" w:hAnsi="Arial" w:cs="Arial"/>
          <w:b/>
          <w:sz w:val="24"/>
          <w:szCs w:val="24"/>
        </w:rPr>
      </w:pPr>
    </w:p>
    <w:p w:rsidR="00716E43" w:rsidRPr="00B233FB" w:rsidRDefault="00716E43" w:rsidP="00716E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233FB">
        <w:rPr>
          <w:rFonts w:ascii="Arial" w:hAnsi="Arial" w:cs="Arial"/>
          <w:b/>
          <w:sz w:val="24"/>
          <w:szCs w:val="24"/>
        </w:rPr>
        <w:t>___________________</w:t>
      </w:r>
    </w:p>
    <w:p w:rsidR="00716E43" w:rsidRPr="003B7981" w:rsidRDefault="00716E43" w:rsidP="00716E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B7981">
        <w:rPr>
          <w:rFonts w:ascii="Arial" w:hAnsi="Arial" w:cs="Arial"/>
          <w:b/>
          <w:sz w:val="24"/>
          <w:szCs w:val="24"/>
        </w:rPr>
        <w:t>C. CLEMENTE MURILLO PADILLA</w:t>
      </w:r>
    </w:p>
    <w:p w:rsidR="001A7016" w:rsidRPr="009A27FC" w:rsidRDefault="009A27FC" w:rsidP="009A27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de ecología</w:t>
      </w:r>
    </w:p>
    <w:p w:rsidR="001A7016" w:rsidRDefault="001A7016" w:rsidP="00716E43">
      <w:pPr>
        <w:spacing w:after="0"/>
        <w:jc w:val="center"/>
        <w:rPr>
          <w:b/>
          <w:sz w:val="28"/>
          <w:szCs w:val="28"/>
        </w:rPr>
      </w:pPr>
    </w:p>
    <w:p w:rsidR="009A27FC" w:rsidRPr="00716E43" w:rsidRDefault="009A27FC" w:rsidP="009A27FC">
      <w:pPr>
        <w:spacing w:after="0"/>
        <w:jc w:val="center"/>
        <w:rPr>
          <w:b/>
          <w:sz w:val="28"/>
          <w:szCs w:val="28"/>
        </w:rPr>
      </w:pPr>
      <w:r w:rsidRPr="00716E43">
        <w:rPr>
          <w:b/>
          <w:sz w:val="28"/>
          <w:szCs w:val="28"/>
        </w:rPr>
        <w:lastRenderedPageBreak/>
        <w:t>MANUAL DE SERVICOS DE LIMPIAY RECOLECCION DE DESECHOS SOLIDOS; BAJO LA CORDINACION DE LA DIRECCION  DE ECOLOGIA.</w:t>
      </w:r>
    </w:p>
    <w:p w:rsidR="009A27FC" w:rsidRDefault="009A27FC" w:rsidP="009A27FC"/>
    <w:p w:rsidR="001A7016" w:rsidRDefault="001A7016" w:rsidP="00716E43">
      <w:pPr>
        <w:spacing w:after="0"/>
        <w:jc w:val="center"/>
        <w:rPr>
          <w:b/>
          <w:sz w:val="28"/>
          <w:szCs w:val="28"/>
        </w:rPr>
      </w:pPr>
    </w:p>
    <w:p w:rsidR="001A7016" w:rsidRPr="009A27FC" w:rsidRDefault="009A27FC" w:rsidP="009A27FC">
      <w:pPr>
        <w:spacing w:after="0"/>
        <w:jc w:val="center"/>
        <w:rPr>
          <w:b/>
          <w:sz w:val="28"/>
          <w:szCs w:val="28"/>
        </w:rPr>
      </w:pPr>
      <w:r w:rsidRPr="009A27FC">
        <w:rPr>
          <w:b/>
          <w:sz w:val="28"/>
          <w:szCs w:val="28"/>
        </w:rPr>
        <w:t>INDICE</w:t>
      </w:r>
    </w:p>
    <w:p w:rsidR="009A27FC" w:rsidRDefault="009A27FC" w:rsidP="009A27FC">
      <w:pPr>
        <w:spacing w:after="0"/>
        <w:rPr>
          <w:sz w:val="28"/>
          <w:szCs w:val="28"/>
        </w:rPr>
      </w:pPr>
    </w:p>
    <w:p w:rsidR="009A27FC" w:rsidRDefault="009A27FC" w:rsidP="009A27FC">
      <w:pPr>
        <w:spacing w:after="0"/>
        <w:rPr>
          <w:sz w:val="28"/>
          <w:szCs w:val="28"/>
        </w:rPr>
      </w:pPr>
      <w:r>
        <w:rPr>
          <w:sz w:val="28"/>
          <w:szCs w:val="28"/>
        </w:rPr>
        <w:t>LIMPIA</w:t>
      </w:r>
    </w:p>
    <w:p w:rsidR="009A27FC" w:rsidRDefault="009A27FC" w:rsidP="009A27FC">
      <w:pPr>
        <w:spacing w:after="0"/>
        <w:rPr>
          <w:sz w:val="28"/>
          <w:szCs w:val="28"/>
        </w:rPr>
      </w:pPr>
      <w:r>
        <w:rPr>
          <w:sz w:val="28"/>
          <w:szCs w:val="28"/>
        </w:rPr>
        <w:t>OBJETIVO</w:t>
      </w:r>
    </w:p>
    <w:p w:rsidR="009A27FC" w:rsidRDefault="009A27FC" w:rsidP="009A27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MISION </w:t>
      </w:r>
    </w:p>
    <w:p w:rsidR="009A27FC" w:rsidRDefault="009A27FC" w:rsidP="009A27FC">
      <w:pPr>
        <w:spacing w:after="0"/>
        <w:rPr>
          <w:sz w:val="28"/>
          <w:szCs w:val="28"/>
        </w:rPr>
      </w:pPr>
      <w:r>
        <w:rPr>
          <w:sz w:val="28"/>
          <w:szCs w:val="28"/>
        </w:rPr>
        <w:t>VISION</w:t>
      </w:r>
    </w:p>
    <w:p w:rsidR="009A27FC" w:rsidRDefault="009A27FC" w:rsidP="009A27FC">
      <w:pPr>
        <w:spacing w:after="0"/>
        <w:rPr>
          <w:sz w:val="28"/>
          <w:szCs w:val="28"/>
        </w:rPr>
      </w:pPr>
      <w:r>
        <w:rPr>
          <w:sz w:val="28"/>
          <w:szCs w:val="28"/>
        </w:rPr>
        <w:t>ACTIVIDADES</w:t>
      </w:r>
    </w:p>
    <w:p w:rsidR="009A27FC" w:rsidRPr="009A27FC" w:rsidRDefault="009A27FC" w:rsidP="009A27FC">
      <w:pPr>
        <w:spacing w:after="0"/>
        <w:jc w:val="center"/>
        <w:rPr>
          <w:b/>
          <w:sz w:val="28"/>
          <w:szCs w:val="28"/>
        </w:rPr>
      </w:pPr>
      <w:r w:rsidRPr="009A27FC">
        <w:rPr>
          <w:b/>
          <w:sz w:val="28"/>
          <w:szCs w:val="28"/>
        </w:rPr>
        <w:t>BARRENDEROS</w:t>
      </w:r>
    </w:p>
    <w:p w:rsidR="009A27FC" w:rsidRDefault="009A27FC" w:rsidP="00716E43">
      <w:pPr>
        <w:spacing w:after="0"/>
        <w:jc w:val="center"/>
        <w:rPr>
          <w:b/>
          <w:sz w:val="28"/>
          <w:szCs w:val="28"/>
        </w:rPr>
      </w:pPr>
    </w:p>
    <w:p w:rsidR="001A7016" w:rsidRDefault="009A27FC" w:rsidP="009A27FC">
      <w:pPr>
        <w:spacing w:after="0"/>
        <w:rPr>
          <w:sz w:val="28"/>
          <w:szCs w:val="28"/>
        </w:rPr>
      </w:pPr>
      <w:r>
        <w:rPr>
          <w:sz w:val="28"/>
          <w:szCs w:val="28"/>
        </w:rPr>
        <w:t>OBJETIVO</w:t>
      </w:r>
    </w:p>
    <w:p w:rsidR="009A27FC" w:rsidRDefault="009A27FC" w:rsidP="009A27FC">
      <w:pPr>
        <w:spacing w:after="0"/>
        <w:rPr>
          <w:sz w:val="28"/>
          <w:szCs w:val="28"/>
        </w:rPr>
      </w:pPr>
      <w:r>
        <w:rPr>
          <w:sz w:val="28"/>
          <w:szCs w:val="28"/>
        </w:rPr>
        <w:t>FUNCIONES</w:t>
      </w:r>
    </w:p>
    <w:p w:rsidR="009A27FC" w:rsidRPr="009A27FC" w:rsidRDefault="009A27FC" w:rsidP="009A27FC">
      <w:pPr>
        <w:spacing w:after="0"/>
        <w:jc w:val="center"/>
        <w:rPr>
          <w:b/>
          <w:sz w:val="28"/>
          <w:szCs w:val="28"/>
        </w:rPr>
      </w:pPr>
      <w:r w:rsidRPr="009A27FC">
        <w:rPr>
          <w:b/>
          <w:sz w:val="28"/>
          <w:szCs w:val="28"/>
        </w:rPr>
        <w:t>DIRECCION DE SERVICIOS PUBLICOS</w:t>
      </w:r>
    </w:p>
    <w:p w:rsidR="001A7016" w:rsidRDefault="001A7016" w:rsidP="009A27FC">
      <w:pPr>
        <w:spacing w:after="0"/>
        <w:rPr>
          <w:b/>
          <w:sz w:val="28"/>
          <w:szCs w:val="28"/>
        </w:rPr>
      </w:pPr>
    </w:p>
    <w:p w:rsidR="001A7016" w:rsidRDefault="009A27FC" w:rsidP="009A27FC">
      <w:pPr>
        <w:spacing w:after="0"/>
        <w:rPr>
          <w:sz w:val="28"/>
          <w:szCs w:val="28"/>
        </w:rPr>
      </w:pPr>
      <w:r>
        <w:rPr>
          <w:sz w:val="28"/>
          <w:szCs w:val="28"/>
        </w:rPr>
        <w:t>OBJETIVO</w:t>
      </w:r>
    </w:p>
    <w:p w:rsidR="009A27FC" w:rsidRDefault="009A27FC" w:rsidP="009A27FC">
      <w:pPr>
        <w:spacing w:after="0"/>
        <w:rPr>
          <w:sz w:val="28"/>
          <w:szCs w:val="28"/>
        </w:rPr>
      </w:pPr>
      <w:r>
        <w:rPr>
          <w:sz w:val="28"/>
          <w:szCs w:val="28"/>
        </w:rPr>
        <w:t>FUNCIONES</w:t>
      </w:r>
    </w:p>
    <w:p w:rsidR="009A27FC" w:rsidRDefault="009A27FC" w:rsidP="009A27FC">
      <w:pPr>
        <w:spacing w:after="0"/>
        <w:rPr>
          <w:sz w:val="28"/>
          <w:szCs w:val="28"/>
        </w:rPr>
      </w:pPr>
    </w:p>
    <w:p w:rsidR="009A27FC" w:rsidRDefault="009A27FC" w:rsidP="009A27FC">
      <w:pPr>
        <w:spacing w:after="0"/>
        <w:jc w:val="center"/>
        <w:rPr>
          <w:b/>
          <w:sz w:val="28"/>
          <w:szCs w:val="28"/>
        </w:rPr>
      </w:pPr>
      <w:r w:rsidRPr="009A27FC">
        <w:rPr>
          <w:b/>
          <w:sz w:val="28"/>
          <w:szCs w:val="28"/>
        </w:rPr>
        <w:t>DIAGNOSTICO DE LIMPIA DEL MUNICIPIO DE TENAMAXTLAN</w:t>
      </w:r>
    </w:p>
    <w:p w:rsidR="009A27FC" w:rsidRPr="009A27FC" w:rsidRDefault="009A27FC" w:rsidP="009A27FC">
      <w:pPr>
        <w:spacing w:after="0"/>
        <w:jc w:val="center"/>
        <w:rPr>
          <w:b/>
          <w:sz w:val="28"/>
          <w:szCs w:val="28"/>
        </w:rPr>
      </w:pPr>
    </w:p>
    <w:p w:rsidR="001A7016" w:rsidRPr="009A27FC" w:rsidRDefault="009A27FC" w:rsidP="009A27FC">
      <w:pPr>
        <w:spacing w:after="0"/>
        <w:rPr>
          <w:sz w:val="28"/>
          <w:szCs w:val="28"/>
        </w:rPr>
      </w:pPr>
      <w:r>
        <w:rPr>
          <w:sz w:val="28"/>
          <w:szCs w:val="28"/>
        </w:rPr>
        <w:t>SITUACION ACTUAL DEL SERVICIO DE LIMPIA</w:t>
      </w:r>
    </w:p>
    <w:p w:rsidR="001A7016" w:rsidRDefault="001A7016" w:rsidP="00716E43">
      <w:pPr>
        <w:spacing w:after="0"/>
        <w:jc w:val="center"/>
        <w:rPr>
          <w:b/>
          <w:sz w:val="28"/>
          <w:szCs w:val="28"/>
        </w:rPr>
      </w:pPr>
    </w:p>
    <w:p w:rsidR="001A7016" w:rsidRDefault="001A7016" w:rsidP="00716E43">
      <w:pPr>
        <w:spacing w:after="0"/>
        <w:jc w:val="center"/>
        <w:rPr>
          <w:b/>
          <w:sz w:val="28"/>
          <w:szCs w:val="28"/>
        </w:rPr>
      </w:pPr>
    </w:p>
    <w:p w:rsidR="001A7016" w:rsidRDefault="001A7016" w:rsidP="00716E43">
      <w:pPr>
        <w:spacing w:after="0"/>
        <w:jc w:val="center"/>
        <w:rPr>
          <w:b/>
          <w:sz w:val="28"/>
          <w:szCs w:val="28"/>
        </w:rPr>
      </w:pPr>
    </w:p>
    <w:p w:rsidR="001A7016" w:rsidRDefault="001A7016" w:rsidP="00716E43">
      <w:pPr>
        <w:spacing w:after="0"/>
        <w:jc w:val="center"/>
        <w:rPr>
          <w:b/>
          <w:sz w:val="28"/>
          <w:szCs w:val="28"/>
        </w:rPr>
      </w:pPr>
    </w:p>
    <w:p w:rsidR="001A7016" w:rsidRDefault="001A7016" w:rsidP="00716E43">
      <w:pPr>
        <w:spacing w:after="0"/>
        <w:jc w:val="center"/>
        <w:rPr>
          <w:b/>
          <w:sz w:val="28"/>
          <w:szCs w:val="28"/>
        </w:rPr>
      </w:pPr>
    </w:p>
    <w:p w:rsidR="001A7016" w:rsidRDefault="001A7016" w:rsidP="00716E43">
      <w:pPr>
        <w:spacing w:after="0"/>
        <w:jc w:val="center"/>
        <w:rPr>
          <w:b/>
          <w:sz w:val="28"/>
          <w:szCs w:val="28"/>
        </w:rPr>
      </w:pPr>
    </w:p>
    <w:p w:rsidR="001A7016" w:rsidRDefault="001A7016" w:rsidP="00716E43">
      <w:pPr>
        <w:spacing w:after="0"/>
        <w:jc w:val="center"/>
        <w:rPr>
          <w:b/>
          <w:sz w:val="28"/>
          <w:szCs w:val="28"/>
        </w:rPr>
      </w:pPr>
    </w:p>
    <w:p w:rsidR="001A7016" w:rsidRDefault="001A7016" w:rsidP="00716E43">
      <w:pPr>
        <w:spacing w:after="0"/>
        <w:jc w:val="center"/>
        <w:rPr>
          <w:b/>
          <w:sz w:val="28"/>
          <w:szCs w:val="28"/>
        </w:rPr>
      </w:pPr>
    </w:p>
    <w:p w:rsidR="001A7016" w:rsidRDefault="001A7016" w:rsidP="00716E43">
      <w:pPr>
        <w:spacing w:after="0"/>
        <w:jc w:val="center"/>
        <w:rPr>
          <w:b/>
          <w:sz w:val="28"/>
          <w:szCs w:val="28"/>
        </w:rPr>
      </w:pPr>
    </w:p>
    <w:p w:rsidR="001A7016" w:rsidRDefault="001A7016" w:rsidP="00716E43">
      <w:pPr>
        <w:spacing w:after="0"/>
        <w:jc w:val="center"/>
        <w:rPr>
          <w:b/>
          <w:sz w:val="28"/>
          <w:szCs w:val="28"/>
        </w:rPr>
      </w:pPr>
    </w:p>
    <w:p w:rsidR="001A7016" w:rsidRDefault="001A7016" w:rsidP="00716E43">
      <w:pPr>
        <w:spacing w:after="0"/>
        <w:jc w:val="center"/>
        <w:rPr>
          <w:b/>
          <w:sz w:val="28"/>
          <w:szCs w:val="28"/>
        </w:rPr>
      </w:pPr>
    </w:p>
    <w:p w:rsidR="001A7016" w:rsidRDefault="001A7016" w:rsidP="00716E43">
      <w:pPr>
        <w:spacing w:after="0"/>
        <w:jc w:val="center"/>
        <w:rPr>
          <w:b/>
          <w:sz w:val="28"/>
          <w:szCs w:val="28"/>
        </w:rPr>
      </w:pPr>
    </w:p>
    <w:p w:rsidR="001A7016" w:rsidRDefault="001A7016" w:rsidP="00716E43">
      <w:pPr>
        <w:spacing w:after="0"/>
        <w:jc w:val="center"/>
        <w:rPr>
          <w:b/>
          <w:sz w:val="28"/>
          <w:szCs w:val="28"/>
        </w:rPr>
      </w:pPr>
    </w:p>
    <w:p w:rsidR="001A7016" w:rsidRDefault="001A7016" w:rsidP="00716E43">
      <w:pPr>
        <w:spacing w:after="0"/>
        <w:jc w:val="center"/>
        <w:rPr>
          <w:b/>
          <w:sz w:val="28"/>
          <w:szCs w:val="28"/>
        </w:rPr>
      </w:pPr>
    </w:p>
    <w:p w:rsidR="001A7016" w:rsidRDefault="001A7016" w:rsidP="00716E43">
      <w:pPr>
        <w:spacing w:after="0"/>
        <w:jc w:val="center"/>
        <w:rPr>
          <w:b/>
          <w:sz w:val="28"/>
          <w:szCs w:val="28"/>
        </w:rPr>
      </w:pPr>
    </w:p>
    <w:p w:rsidR="001A7016" w:rsidRDefault="001A7016" w:rsidP="00716E43">
      <w:pPr>
        <w:spacing w:after="0"/>
        <w:jc w:val="center"/>
        <w:rPr>
          <w:b/>
          <w:sz w:val="28"/>
          <w:szCs w:val="28"/>
        </w:rPr>
      </w:pPr>
    </w:p>
    <w:p w:rsidR="001A7016" w:rsidRDefault="001A7016" w:rsidP="00716E43">
      <w:pPr>
        <w:spacing w:after="0"/>
        <w:jc w:val="center"/>
        <w:rPr>
          <w:b/>
          <w:sz w:val="28"/>
          <w:szCs w:val="28"/>
        </w:rPr>
      </w:pPr>
    </w:p>
    <w:p w:rsidR="001A7016" w:rsidRDefault="001A7016" w:rsidP="00716E43">
      <w:pPr>
        <w:spacing w:after="0"/>
        <w:jc w:val="center"/>
        <w:rPr>
          <w:b/>
          <w:sz w:val="28"/>
          <w:szCs w:val="28"/>
        </w:rPr>
      </w:pPr>
    </w:p>
    <w:p w:rsidR="001A7016" w:rsidRDefault="001A7016" w:rsidP="00716E43">
      <w:pPr>
        <w:spacing w:after="0"/>
        <w:jc w:val="center"/>
        <w:rPr>
          <w:b/>
          <w:sz w:val="28"/>
          <w:szCs w:val="28"/>
        </w:rPr>
      </w:pPr>
    </w:p>
    <w:p w:rsidR="001A7016" w:rsidRDefault="001A7016" w:rsidP="00716E43">
      <w:pPr>
        <w:spacing w:after="0"/>
        <w:jc w:val="center"/>
        <w:rPr>
          <w:b/>
          <w:sz w:val="28"/>
          <w:szCs w:val="28"/>
        </w:rPr>
      </w:pPr>
    </w:p>
    <w:p w:rsidR="001A7016" w:rsidRDefault="001A7016" w:rsidP="00716E43">
      <w:pPr>
        <w:spacing w:after="0"/>
        <w:jc w:val="center"/>
        <w:rPr>
          <w:b/>
          <w:sz w:val="28"/>
          <w:szCs w:val="28"/>
        </w:rPr>
      </w:pPr>
    </w:p>
    <w:p w:rsidR="001A7016" w:rsidRDefault="001A7016" w:rsidP="00716E43">
      <w:pPr>
        <w:spacing w:after="0"/>
        <w:jc w:val="center"/>
        <w:rPr>
          <w:b/>
          <w:sz w:val="28"/>
          <w:szCs w:val="28"/>
        </w:rPr>
      </w:pPr>
    </w:p>
    <w:p w:rsidR="001A7016" w:rsidRDefault="001A7016" w:rsidP="00716E43">
      <w:pPr>
        <w:spacing w:after="0"/>
        <w:jc w:val="center"/>
        <w:rPr>
          <w:b/>
          <w:sz w:val="28"/>
          <w:szCs w:val="28"/>
        </w:rPr>
      </w:pPr>
    </w:p>
    <w:p w:rsidR="001A7016" w:rsidRDefault="001A7016" w:rsidP="00716E43">
      <w:pPr>
        <w:spacing w:after="0"/>
        <w:jc w:val="center"/>
        <w:rPr>
          <w:b/>
          <w:sz w:val="28"/>
          <w:szCs w:val="28"/>
        </w:rPr>
      </w:pPr>
    </w:p>
    <w:p w:rsidR="00716E43" w:rsidRPr="00716E43" w:rsidRDefault="00716E43" w:rsidP="00716E43">
      <w:pPr>
        <w:spacing w:after="0"/>
        <w:jc w:val="center"/>
        <w:rPr>
          <w:b/>
          <w:sz w:val="28"/>
          <w:szCs w:val="28"/>
        </w:rPr>
      </w:pPr>
      <w:r w:rsidRPr="00716E43">
        <w:rPr>
          <w:b/>
          <w:sz w:val="28"/>
          <w:szCs w:val="28"/>
        </w:rPr>
        <w:t>MANUAL DE SERVICOS DE LIMPIAY RECOLECCION DE DESECHOS SOLIDOS; BAJO LA CORDINACION DE LA DIRECCION  DE ECOLOGIA.</w:t>
      </w:r>
    </w:p>
    <w:p w:rsidR="009113AF" w:rsidRDefault="009113AF" w:rsidP="009113AF">
      <w:pPr>
        <w:spacing w:after="0"/>
      </w:pPr>
    </w:p>
    <w:p w:rsidR="009113AF" w:rsidRDefault="009113AF" w:rsidP="009113AF">
      <w:pPr>
        <w:spacing w:after="0"/>
      </w:pPr>
      <w:r>
        <w:t>. En este Manual de servicios, se identifican y dan a conocer las funciones que les corresponde realizar a los departamentos de Limpia y Recolección de basura.</w:t>
      </w:r>
    </w:p>
    <w:p w:rsidR="009113AF" w:rsidRDefault="009113AF" w:rsidP="00716E43">
      <w:pPr>
        <w:spacing w:after="0"/>
        <w:jc w:val="center"/>
      </w:pPr>
    </w:p>
    <w:p w:rsidR="00716E43" w:rsidRPr="00716E43" w:rsidRDefault="009113AF" w:rsidP="009113AF">
      <w:pPr>
        <w:spacing w:after="0"/>
        <w:rPr>
          <w:rFonts w:ascii="Arial" w:hAnsi="Arial" w:cs="Arial"/>
          <w:b/>
          <w:sz w:val="24"/>
          <w:szCs w:val="24"/>
        </w:rPr>
      </w:pPr>
      <w:r>
        <w:t xml:space="preserve"> El propósito de este manual es tener herramienta de consulta diaria para facilitar el conocimiento y desempeño de las funciones de los servidores públicos y así tener una mayor certidumbre en el desarrollo de sus actividades y la adecuada coordinación entre las áreas, delimitando sus responsabilidades y facultades.</w:t>
      </w:r>
    </w:p>
    <w:p w:rsidR="009113AF" w:rsidRDefault="009113AF"/>
    <w:p w:rsidR="009113AF" w:rsidRDefault="00716E43">
      <w:r>
        <w:t xml:space="preserve"> Actualmente el Departamento de Limpia depende de la dirección de Ecología, siendo su actuación esencial por tratarse de la limpieza de la comun</w:t>
      </w:r>
      <w:r w:rsidR="009113AF">
        <w:t>idad. Por lo cual deben de seguI</w:t>
      </w:r>
      <w:r>
        <w:t>rse programas que se cumplan oportunamente sin importar la hora, el día o la fecha, debido a que la recolección de residuos sólidos (basura) requiere que sea atendida durante las 24 horas del día; lo cual también evita que se genere contaminación y focos de infección. Por lo anterior, es importante que el funcionamiento del departamento sea eficiente y se maneje bajo una estructura funcional, que cuente con los recursos materiales, humanos, tecnológicos y financieros; soportados por procesos de planeación, coordinación, dirección, supervisión y control.</w:t>
      </w:r>
    </w:p>
    <w:p w:rsidR="009113AF" w:rsidRPr="009113AF" w:rsidRDefault="00716E43" w:rsidP="009113AF">
      <w:pPr>
        <w:jc w:val="center"/>
        <w:rPr>
          <w:b/>
          <w:sz w:val="28"/>
          <w:szCs w:val="28"/>
        </w:rPr>
      </w:pPr>
      <w:r w:rsidRPr="009113AF">
        <w:rPr>
          <w:b/>
          <w:sz w:val="28"/>
          <w:szCs w:val="28"/>
        </w:rPr>
        <w:t>LIMPIA</w:t>
      </w:r>
    </w:p>
    <w:p w:rsidR="009113AF" w:rsidRDefault="00716E43">
      <w:r>
        <w:lastRenderedPageBreak/>
        <w:t xml:space="preserve"> Recolección de basura y/o residuos sólidos, reciclables, Orgánicos e </w:t>
      </w:r>
      <w:r w:rsidR="009113AF">
        <w:t>inorgánicos</w:t>
      </w:r>
      <w:r>
        <w:t xml:space="preserve"> domiciliarios y su transportación a la disposición final, Barrido manual de calles del centro, así como plazas y jardines.</w:t>
      </w:r>
    </w:p>
    <w:p w:rsidR="009113AF" w:rsidRPr="009113AF" w:rsidRDefault="00716E43" w:rsidP="009113AF">
      <w:pPr>
        <w:jc w:val="center"/>
        <w:rPr>
          <w:b/>
          <w:sz w:val="28"/>
          <w:szCs w:val="28"/>
        </w:rPr>
      </w:pPr>
      <w:r w:rsidRPr="009113AF">
        <w:rPr>
          <w:b/>
          <w:sz w:val="28"/>
          <w:szCs w:val="28"/>
        </w:rPr>
        <w:t>OBJETIVO</w:t>
      </w:r>
    </w:p>
    <w:p w:rsidR="009113AF" w:rsidRDefault="00716E43">
      <w:r>
        <w:t xml:space="preserve"> El objetivo principal de la Dirección de Ecología con respecto a los temas de Limpia y recolección es operar y </w:t>
      </w:r>
      <w:r w:rsidR="009113AF">
        <w:t>supervisar</w:t>
      </w:r>
      <w:r>
        <w:t xml:space="preserve"> la prestación de los Servicios Públicos necesarios para el </w:t>
      </w:r>
      <w:r w:rsidR="009113AF">
        <w:t>mantenimiento</w:t>
      </w:r>
      <w:r>
        <w:t xml:space="preserve"> urbano en el Municipio de Tenamaxtlán, vigilando su correcta realización en forma regular y continua. Recolectar y mantener aseados todos los asentamientos humanos y lugares anexos, previniendo el control, y aplicación de medidas de sanidad, hasta la disposición final del residuo. Mantener limpias las vialidades mejorando así el Medio ambiente</w:t>
      </w:r>
    </w:p>
    <w:p w:rsidR="009113AF" w:rsidRPr="009113AF" w:rsidRDefault="00716E43" w:rsidP="009113AF">
      <w:pPr>
        <w:jc w:val="center"/>
        <w:rPr>
          <w:b/>
          <w:sz w:val="28"/>
          <w:szCs w:val="28"/>
        </w:rPr>
      </w:pPr>
      <w:r w:rsidRPr="009113AF">
        <w:rPr>
          <w:b/>
          <w:sz w:val="28"/>
          <w:szCs w:val="28"/>
        </w:rPr>
        <w:t>MISIÓN</w:t>
      </w:r>
    </w:p>
    <w:p w:rsidR="009113AF" w:rsidRDefault="00716E43">
      <w:r>
        <w:t xml:space="preserve"> "La Dirección de Ecología es la dependencia municipal responsable de prestar servicios de mantenimiento a la infraestructura urbana y vigilar que los particulares cumplan con los reglamentos que los regulan; todo esto en beneficio de la ciudadanía a fin de garantizar el buen estado de la urbanización.</w:t>
      </w:r>
    </w:p>
    <w:p w:rsidR="009113AF" w:rsidRPr="009113AF" w:rsidRDefault="009113AF" w:rsidP="009113AF">
      <w:pPr>
        <w:jc w:val="center"/>
        <w:rPr>
          <w:b/>
          <w:sz w:val="28"/>
          <w:szCs w:val="28"/>
        </w:rPr>
      </w:pPr>
      <w:r w:rsidRPr="009113AF">
        <w:rPr>
          <w:b/>
          <w:sz w:val="28"/>
          <w:szCs w:val="28"/>
        </w:rPr>
        <w:t>VISION</w:t>
      </w:r>
    </w:p>
    <w:p w:rsidR="009113AF" w:rsidRDefault="00716E43">
      <w:r>
        <w:t xml:space="preserve"> "Lograr que el Municipio de Tenamaxtlán, cuente con los mejores equipos humanos y materiales, de forma que todos los servicios que se presten a la comunidad se logren de manera precisa, efectiva y con un breve tiempo de respuesta, lo que a su vez signifique una mejora en las condiciones materiales de desarrollo de la comunidad." Otra vertiente es generar cultura de limpieza en la ciudadanía.</w:t>
      </w:r>
    </w:p>
    <w:p w:rsidR="009113AF" w:rsidRPr="009113AF" w:rsidRDefault="00716E43" w:rsidP="009113AF">
      <w:pPr>
        <w:jc w:val="center"/>
        <w:rPr>
          <w:b/>
          <w:sz w:val="28"/>
          <w:szCs w:val="28"/>
        </w:rPr>
      </w:pPr>
      <w:r w:rsidRPr="009113AF">
        <w:rPr>
          <w:b/>
          <w:sz w:val="28"/>
          <w:szCs w:val="28"/>
        </w:rPr>
        <w:t>Departamento de Limpia</w:t>
      </w:r>
    </w:p>
    <w:p w:rsidR="009113AF" w:rsidRDefault="00716E43">
      <w:r>
        <w:t xml:space="preserve"> El objetivo del departamento es dar atención a la ciudadanía, brindándole el servicio de recolección de residuos sólidos (basura) y su transportación a la disposición final, así como mantener limpio los asentamientos humanos.</w:t>
      </w:r>
    </w:p>
    <w:p w:rsidR="009113AF" w:rsidRPr="009113AF" w:rsidRDefault="009113AF" w:rsidP="009113AF">
      <w:pPr>
        <w:jc w:val="center"/>
        <w:rPr>
          <w:b/>
          <w:sz w:val="28"/>
          <w:szCs w:val="28"/>
        </w:rPr>
      </w:pPr>
      <w:r w:rsidRPr="009113AF">
        <w:rPr>
          <w:b/>
          <w:sz w:val="28"/>
          <w:szCs w:val="28"/>
        </w:rPr>
        <w:t>ACTIVIDADES</w:t>
      </w:r>
    </w:p>
    <w:p w:rsidR="009113AF" w:rsidRDefault="00716E43">
      <w:r>
        <w:t xml:space="preserve"> El trabajo de este departamento es de suma importancia por tratarse de la limpieza del municipio; es necesario cumplir oportunamente con los programas de recolección, actuar para la verificación de la falta cuando </w:t>
      </w:r>
      <w:r w:rsidR="009113AF">
        <w:t>existen</w:t>
      </w:r>
      <w:r>
        <w:t xml:space="preserve"> denuncias, y así poner alguna actividad sobre la corrección del problema, o de lo contrario será acreedor a una sanción económica.</w:t>
      </w:r>
    </w:p>
    <w:p w:rsidR="003E1765" w:rsidRDefault="00716E43">
      <w:r>
        <w:t xml:space="preserve"> Las actividades que realizan para el control interno son las siguientes:</w:t>
      </w:r>
    </w:p>
    <w:p w:rsidR="003E1765" w:rsidRDefault="009113AF">
      <w:r w:rsidRPr="003E1765">
        <w:rPr>
          <w:b/>
          <w:sz w:val="28"/>
          <w:szCs w:val="28"/>
        </w:rPr>
        <w:t xml:space="preserve"> .</w:t>
      </w:r>
      <w:r w:rsidR="00716E43">
        <w:t xml:space="preserve"> Llevar un control diario del personal que labora en este departamento.</w:t>
      </w:r>
    </w:p>
    <w:p w:rsidR="003E1765" w:rsidRDefault="003E1765">
      <w:r w:rsidRPr="003E1765">
        <w:rPr>
          <w:b/>
          <w:sz w:val="28"/>
          <w:szCs w:val="28"/>
        </w:rPr>
        <w:lastRenderedPageBreak/>
        <w:t>.</w:t>
      </w:r>
      <w:r w:rsidR="00716E43">
        <w:t xml:space="preserve"> Verificar que efectivamente los vehículos se encuentren asignados a sus actividades diarias de trabajo.</w:t>
      </w:r>
    </w:p>
    <w:p w:rsidR="003E1765" w:rsidRDefault="00716E43">
      <w:r w:rsidRPr="003E1765">
        <w:rPr>
          <w:b/>
          <w:sz w:val="28"/>
          <w:szCs w:val="28"/>
        </w:rPr>
        <w:t xml:space="preserve"> .</w:t>
      </w:r>
      <w:r>
        <w:t xml:space="preserve"> Verificar diariamente si </w:t>
      </w:r>
      <w:r w:rsidR="003E1765">
        <w:t>existen</w:t>
      </w:r>
      <w:r>
        <w:t xml:space="preserve"> quejas de la población.</w:t>
      </w:r>
    </w:p>
    <w:p w:rsidR="003E1765" w:rsidRDefault="003E1765">
      <w:r w:rsidRPr="003E1765">
        <w:rPr>
          <w:b/>
          <w:sz w:val="28"/>
          <w:szCs w:val="28"/>
        </w:rPr>
        <w:t>.</w:t>
      </w:r>
      <w:r w:rsidR="00716E43">
        <w:t xml:space="preserve"> Atender en forma personal llamadas del público.</w:t>
      </w:r>
    </w:p>
    <w:p w:rsidR="003E1765" w:rsidRDefault="003E1765">
      <w:r w:rsidRPr="003E1765">
        <w:rPr>
          <w:b/>
          <w:sz w:val="28"/>
          <w:szCs w:val="28"/>
        </w:rPr>
        <w:t>.</w:t>
      </w:r>
      <w:r w:rsidR="00716E43">
        <w:t xml:space="preserve"> Girar </w:t>
      </w:r>
      <w:r>
        <w:t>instrucciones</w:t>
      </w:r>
      <w:r w:rsidR="00716E43">
        <w:t xml:space="preserve"> y tomar acuerdos diarios sobre tareas específicas del día, semana o mes, según sea el caso.</w:t>
      </w:r>
    </w:p>
    <w:p w:rsidR="003E1765" w:rsidRDefault="003E1765">
      <w:r w:rsidRPr="003E1765">
        <w:rPr>
          <w:b/>
          <w:sz w:val="28"/>
          <w:szCs w:val="28"/>
        </w:rPr>
        <w:t xml:space="preserve"> .</w:t>
      </w:r>
      <w:r w:rsidR="00716E43">
        <w:t xml:space="preserve"> Llevar a cabo pláticas con el personal que comete infracciones menores.</w:t>
      </w:r>
    </w:p>
    <w:p w:rsidR="003E1765" w:rsidRDefault="003E1765">
      <w:r w:rsidRPr="003E1765">
        <w:rPr>
          <w:b/>
          <w:sz w:val="28"/>
          <w:szCs w:val="28"/>
        </w:rPr>
        <w:t xml:space="preserve"> .</w:t>
      </w:r>
      <w:r w:rsidR="00716E43">
        <w:t xml:space="preserve"> Asistir periódicamente a </w:t>
      </w:r>
      <w:r>
        <w:t>reuniones</w:t>
      </w:r>
      <w:r w:rsidR="00716E43">
        <w:t xml:space="preserve"> que convocan las autoridades municipales, estatales o federales así como a las de los organismos no gubernamentales.</w:t>
      </w:r>
    </w:p>
    <w:p w:rsidR="003E1765" w:rsidRDefault="003E1765">
      <w:r w:rsidRPr="003E1765">
        <w:rPr>
          <w:b/>
          <w:sz w:val="28"/>
          <w:szCs w:val="28"/>
        </w:rPr>
        <w:t xml:space="preserve"> .</w:t>
      </w:r>
      <w:r w:rsidR="00716E43">
        <w:t xml:space="preserve"> Recolección de basura domiciliaria</w:t>
      </w:r>
    </w:p>
    <w:p w:rsidR="003E1765" w:rsidRDefault="003E1765">
      <w:r w:rsidRPr="003E1765">
        <w:rPr>
          <w:b/>
          <w:sz w:val="28"/>
          <w:szCs w:val="28"/>
        </w:rPr>
        <w:t>.</w:t>
      </w:r>
      <w:r w:rsidR="00716E43">
        <w:t>Barrido de calles en forma manual o</w:t>
      </w:r>
    </w:p>
    <w:p w:rsidR="003E1765" w:rsidRDefault="003E1765">
      <w:r w:rsidRPr="003E1765">
        <w:rPr>
          <w:b/>
          <w:sz w:val="28"/>
          <w:szCs w:val="28"/>
        </w:rPr>
        <w:t>.</w:t>
      </w:r>
      <w:r w:rsidR="00716E43">
        <w:t xml:space="preserve"> Limpieza de parques y jardines</w:t>
      </w:r>
      <w:r>
        <w:t>.</w:t>
      </w:r>
    </w:p>
    <w:p w:rsidR="003E1765" w:rsidRDefault="003E1765">
      <w:r w:rsidRPr="003E1765">
        <w:rPr>
          <w:b/>
          <w:sz w:val="28"/>
          <w:szCs w:val="28"/>
        </w:rPr>
        <w:t xml:space="preserve"> .</w:t>
      </w:r>
      <w:r w:rsidR="00716E43">
        <w:t xml:space="preserve"> Limpieza de lotes baldíos (según notificación)</w:t>
      </w:r>
    </w:p>
    <w:p w:rsidR="003E1765" w:rsidRDefault="00716E43">
      <w:r w:rsidRPr="003E1765">
        <w:rPr>
          <w:b/>
          <w:sz w:val="28"/>
          <w:szCs w:val="28"/>
        </w:rPr>
        <w:t>.</w:t>
      </w:r>
      <w:r>
        <w:t xml:space="preserve"> Apoyo con vehículo y mano de obra a diferentes dependencias y/o Ciudadanos según sea el caso </w:t>
      </w:r>
    </w:p>
    <w:p w:rsidR="003E1765" w:rsidRPr="003E1765" w:rsidRDefault="00716E43" w:rsidP="003E1765">
      <w:pPr>
        <w:jc w:val="center"/>
        <w:rPr>
          <w:b/>
          <w:sz w:val="28"/>
          <w:szCs w:val="28"/>
        </w:rPr>
      </w:pPr>
      <w:r w:rsidRPr="003E1765">
        <w:rPr>
          <w:b/>
          <w:sz w:val="28"/>
          <w:szCs w:val="28"/>
        </w:rPr>
        <w:t>Barrenderos</w:t>
      </w:r>
    </w:p>
    <w:p w:rsidR="003E1765" w:rsidRPr="003E1765" w:rsidRDefault="00716E43">
      <w:pPr>
        <w:rPr>
          <w:b/>
          <w:sz w:val="28"/>
          <w:szCs w:val="28"/>
        </w:rPr>
      </w:pPr>
      <w:r w:rsidRPr="003E1765">
        <w:rPr>
          <w:b/>
          <w:sz w:val="28"/>
          <w:szCs w:val="28"/>
        </w:rPr>
        <w:t xml:space="preserve"> Objetivo</w:t>
      </w:r>
    </w:p>
    <w:p w:rsidR="003E1765" w:rsidRDefault="00716E43">
      <w:r>
        <w:t xml:space="preserve"> Coordinar y realizar los trabajos de barrido para mantener limpias las calles del centro así como también dar una mejor imagen del Municipio.</w:t>
      </w:r>
    </w:p>
    <w:p w:rsidR="003E1765" w:rsidRPr="003E1765" w:rsidRDefault="00716E43">
      <w:pPr>
        <w:rPr>
          <w:b/>
          <w:sz w:val="28"/>
          <w:szCs w:val="28"/>
        </w:rPr>
      </w:pPr>
      <w:r w:rsidRPr="003E1765">
        <w:rPr>
          <w:b/>
          <w:sz w:val="28"/>
          <w:szCs w:val="28"/>
        </w:rPr>
        <w:t xml:space="preserve"> Funciones</w:t>
      </w:r>
    </w:p>
    <w:p w:rsidR="003E1765" w:rsidRDefault="00716E43">
      <w:r>
        <w:t xml:space="preserve"> .Coordinar los trabajos de barrido que se realizan en el Municipio.</w:t>
      </w:r>
    </w:p>
    <w:p w:rsidR="003E1765" w:rsidRDefault="00716E43">
      <w:r>
        <w:t xml:space="preserve"> .Supervisar que las acciones de barrido se estén llevando a cabo en todas las calles programadas del </w:t>
      </w:r>
      <w:r w:rsidR="003E1765">
        <w:t>municipio</w:t>
      </w:r>
      <w:r>
        <w:t>, de una manera correcta y ordenada por parte de los trabajadores.</w:t>
      </w:r>
    </w:p>
    <w:p w:rsidR="003E1765" w:rsidRDefault="00716E43">
      <w:r>
        <w:t xml:space="preserve"> .Formular programas y proyectos que mejoren la operación de barrido. .Controlar y supervisar que se dote del material necesario a los barrenderos.</w:t>
      </w:r>
    </w:p>
    <w:p w:rsidR="00D13017" w:rsidRDefault="00716E43">
      <w:r>
        <w:t xml:space="preserve"> .</w:t>
      </w:r>
      <w:r w:rsidR="00D13017">
        <w:t>Supervisar</w:t>
      </w:r>
      <w:r>
        <w:t xml:space="preserve"> que todo el equipo, materiales y herramientas de trabajo, estén en óptimas condiciones para su buen funcionamiento.</w:t>
      </w:r>
    </w:p>
    <w:p w:rsidR="00D13017" w:rsidRPr="00D13017" w:rsidRDefault="00716E43" w:rsidP="00D13017">
      <w:pPr>
        <w:jc w:val="center"/>
        <w:rPr>
          <w:b/>
          <w:sz w:val="28"/>
          <w:szCs w:val="28"/>
        </w:rPr>
      </w:pPr>
      <w:r w:rsidRPr="00D13017">
        <w:rPr>
          <w:b/>
          <w:sz w:val="28"/>
          <w:szCs w:val="28"/>
        </w:rPr>
        <w:lastRenderedPageBreak/>
        <w:t>Dirección de Servicios Públicos</w:t>
      </w:r>
    </w:p>
    <w:p w:rsidR="00D13017" w:rsidRPr="00D13017" w:rsidRDefault="00D13017">
      <w:pPr>
        <w:rPr>
          <w:b/>
          <w:sz w:val="28"/>
          <w:szCs w:val="28"/>
        </w:rPr>
      </w:pPr>
      <w:r w:rsidRPr="00D13017">
        <w:rPr>
          <w:b/>
          <w:sz w:val="28"/>
          <w:szCs w:val="28"/>
        </w:rPr>
        <w:t xml:space="preserve"> Objetivo</w:t>
      </w:r>
    </w:p>
    <w:p w:rsidR="00D13017" w:rsidRDefault="00D13017">
      <w:r>
        <w:t>. Satisfacer las necesidades básicas de la comunidad, de manera uniforme y continua, en materia de aseo público y recolección de residuos sólidos, alumbrado público, así como brindar a la ciudadanía un ambiente de calidad a través de servicios de excelencia en las áreas para el mejoramiento de la imagen urbana.</w:t>
      </w:r>
    </w:p>
    <w:p w:rsidR="00D13017" w:rsidRDefault="00D13017"/>
    <w:p w:rsidR="00D13017" w:rsidRPr="00D13017" w:rsidRDefault="00716E43">
      <w:pPr>
        <w:rPr>
          <w:b/>
          <w:sz w:val="28"/>
          <w:szCs w:val="28"/>
        </w:rPr>
      </w:pPr>
      <w:r w:rsidRPr="00D13017">
        <w:rPr>
          <w:b/>
          <w:sz w:val="28"/>
          <w:szCs w:val="28"/>
        </w:rPr>
        <w:t>Funciones</w:t>
      </w:r>
    </w:p>
    <w:p w:rsidR="00D13017" w:rsidRDefault="00716E43">
      <w:r>
        <w:t xml:space="preserve"> .Coordinar los servicios públicos municipales de limpia, separación, recolección, transporte, transferencia y disposición de residuos sólidos urbanos, así como los residuos de manejo especial, alumbrado público, limpieza de vialidades, parques, jardines, áreas verdes, Deportivas, </w:t>
      </w:r>
      <w:r w:rsidR="00D13017">
        <w:t>recreativas, panteones, mercados y tianguis</w:t>
      </w:r>
      <w:r>
        <w:t>.</w:t>
      </w:r>
    </w:p>
    <w:p w:rsidR="00D13017" w:rsidRDefault="00716E43">
      <w:r>
        <w:t xml:space="preserve"> .Proponer en </w:t>
      </w:r>
      <w:r w:rsidR="00D13017">
        <w:t>coordinación</w:t>
      </w:r>
      <w:r>
        <w:t xml:space="preserve"> con las direcciones de Obra Pública y Desarrollo Urbano, la planeación estratégica del alumbrado público en el Municipio .Planear y organizar la prestación de los distintos servicios públicos, mediante la implementación de acciones y programas.</w:t>
      </w:r>
    </w:p>
    <w:p w:rsidR="00D13017" w:rsidRDefault="00716E43">
      <w:r>
        <w:t xml:space="preserve"> .Vigilar que la prestación de los servicios públicos se realice conforme a los programas de gobierno municipal y los reglamentos respectivos. </w:t>
      </w:r>
    </w:p>
    <w:p w:rsidR="00D13017" w:rsidRDefault="00716E43">
      <w:r>
        <w:t>.Administrar eficientemente los recursos.</w:t>
      </w:r>
    </w:p>
    <w:p w:rsidR="00D13017" w:rsidRDefault="00716E43">
      <w:r>
        <w:t xml:space="preserve"> .</w:t>
      </w:r>
      <w:r w:rsidR="00BE1D71">
        <w:t>implementar</w:t>
      </w:r>
      <w:r>
        <w:t xml:space="preserve"> campañas de limpieza y concienciar al ciudadano sobre la necesidad de su </w:t>
      </w:r>
      <w:r w:rsidR="00BE1D71">
        <w:t>participación</w:t>
      </w:r>
      <w:r>
        <w:t xml:space="preserve"> para solucionar los problemas que afectan su entorno.</w:t>
      </w:r>
    </w:p>
    <w:p w:rsidR="00BE1D71" w:rsidRDefault="00716E43">
      <w:r>
        <w:t xml:space="preserve"> .Desarrollar las demás funciones inherentes al área de su competencia, las que señalen las disposiciones legales aplicables y las asignadas directamente por el Presidente Municipal</w:t>
      </w:r>
    </w:p>
    <w:p w:rsidR="00BE1D71" w:rsidRPr="00BE1D71" w:rsidRDefault="00716E43" w:rsidP="00BE1D71">
      <w:pPr>
        <w:jc w:val="center"/>
        <w:rPr>
          <w:b/>
          <w:sz w:val="28"/>
          <w:szCs w:val="28"/>
        </w:rPr>
      </w:pPr>
      <w:r w:rsidRPr="00BE1D71">
        <w:rPr>
          <w:b/>
          <w:sz w:val="28"/>
          <w:szCs w:val="28"/>
        </w:rPr>
        <w:t>DIAGNOSÍICO DE LIMPIA DEL MUNICIPIO DE TENAMAXTLAN</w:t>
      </w:r>
    </w:p>
    <w:p w:rsidR="00BE1D71" w:rsidRDefault="00BE1D71">
      <w:pPr>
        <w:rPr>
          <w:b/>
          <w:sz w:val="28"/>
          <w:szCs w:val="28"/>
        </w:rPr>
      </w:pPr>
    </w:p>
    <w:p w:rsidR="00BE1D71" w:rsidRPr="00BE1D71" w:rsidRDefault="00716E43">
      <w:pPr>
        <w:rPr>
          <w:b/>
          <w:sz w:val="28"/>
          <w:szCs w:val="28"/>
        </w:rPr>
      </w:pPr>
      <w:r w:rsidRPr="00BE1D71">
        <w:rPr>
          <w:b/>
          <w:sz w:val="28"/>
          <w:szCs w:val="28"/>
        </w:rPr>
        <w:t xml:space="preserve"> Situación actual del servicio de limpia</w:t>
      </w:r>
    </w:p>
    <w:p w:rsidR="00BE1D71" w:rsidRDefault="00716E43">
      <w:r>
        <w:t xml:space="preserve"> Actualmente se cuenta con el personal adecuado y el material para la realización de la limpieza en las calles, parques, jardines, y zonas recreativas. Cubriendo un 100% de estas áreas.</w:t>
      </w:r>
    </w:p>
    <w:p w:rsidR="00BE1D71" w:rsidRPr="00BE1D71" w:rsidRDefault="00BE1D71">
      <w:pPr>
        <w:rPr>
          <w:b/>
          <w:sz w:val="28"/>
          <w:szCs w:val="28"/>
        </w:rPr>
      </w:pPr>
      <w:r w:rsidRPr="00BE1D71">
        <w:rPr>
          <w:b/>
          <w:sz w:val="28"/>
          <w:szCs w:val="28"/>
        </w:rPr>
        <w:t>Vialidades y espacios públicos que cuentan con el servicio de limpia.</w:t>
      </w:r>
    </w:p>
    <w:p w:rsidR="00BE1D71" w:rsidRDefault="00FD742F">
      <w:r>
        <w:lastRenderedPageBreak/>
        <w:t>.</w:t>
      </w:r>
      <w:r w:rsidR="00716E43">
        <w:t>Plaza principal de Tenamaxtlán. Plaza México cuenta con el barrido manual y 4 botes para el depósito de desecho sólidos del peatón.</w:t>
      </w:r>
    </w:p>
    <w:p w:rsidR="00BE1D71" w:rsidRDefault="00FD742F">
      <w:r>
        <w:t>.</w:t>
      </w:r>
      <w:r w:rsidR="00716E43">
        <w:t xml:space="preserve"> Plaza de Armas. Cuenta con barrido manual y 3 botes para depósito de desechos sólidos.</w:t>
      </w:r>
    </w:p>
    <w:p w:rsidR="00BE1D71" w:rsidRDefault="00FD742F">
      <w:r>
        <w:t>.</w:t>
      </w:r>
      <w:r w:rsidR="00716E43">
        <w:t xml:space="preserve"> Calles de la zona centro que cuenta con barrido manual. Av. López cotilla, calle </w:t>
      </w:r>
      <w:r w:rsidR="007D1A37">
        <w:t>Ignacio</w:t>
      </w:r>
      <w:r w:rsidR="00716E43">
        <w:t xml:space="preserve"> Allende, Guadalupe Victoria, Hidalgo y Morelos.</w:t>
      </w:r>
    </w:p>
    <w:p w:rsidR="00BE1D71" w:rsidRDefault="00FD742F">
      <w:r>
        <w:t>.</w:t>
      </w:r>
      <w:r w:rsidR="00716E43">
        <w:t xml:space="preserve"> Plaza de la Cruz. Cuenta con barrido manual y 2 botes para el depósito de desechos sólido.</w:t>
      </w:r>
    </w:p>
    <w:p w:rsidR="00BE1D71" w:rsidRDefault="00FD742F">
      <w:r>
        <w:t>.</w:t>
      </w:r>
      <w:r w:rsidR="00716E43">
        <w:t xml:space="preserve"> Plaza el Ranchito. Cuenta con barrido manual y 2 botes para el depósito de desechos sólidos.</w:t>
      </w:r>
    </w:p>
    <w:p w:rsidR="00BE1D71" w:rsidRDefault="00FD742F">
      <w:r>
        <w:t>.</w:t>
      </w:r>
      <w:r w:rsidR="00716E43">
        <w:t xml:space="preserve"> Plaza San Pedro. Cuenta con barrido manual y 1 bote para depósito de desecho sólido.</w:t>
      </w:r>
    </w:p>
    <w:p w:rsidR="00BE1D71" w:rsidRDefault="00FD742F">
      <w:r>
        <w:t>.</w:t>
      </w:r>
      <w:r w:rsidR="00716E43">
        <w:t xml:space="preserve"> Parque Morelos. Cuenta con barrido manual y 2 botes para depósito de desecho sólido.</w:t>
      </w:r>
    </w:p>
    <w:p w:rsidR="00BE1D71" w:rsidRDefault="00FD742F">
      <w:r>
        <w:t>.</w:t>
      </w:r>
      <w:r w:rsidR="00716E43">
        <w:t xml:space="preserve"> Plaza de Colotitlán. Cuenta con barrido manual y 4 botes para depósito de desechos sólidos.</w:t>
      </w:r>
    </w:p>
    <w:p w:rsidR="00BE1D71" w:rsidRDefault="00FD742F">
      <w:r>
        <w:t>.</w:t>
      </w:r>
      <w:r w:rsidR="00716E43">
        <w:t xml:space="preserve"> Plaza Juanacatlán. Cuenta con barrido manual y 4 botes para depósito de desechos sólidos.</w:t>
      </w:r>
    </w:p>
    <w:p w:rsidR="00BE1D71" w:rsidRDefault="00FD742F">
      <w:r>
        <w:t>.Bordos copales. C</w:t>
      </w:r>
      <w:r w:rsidR="00716E43">
        <w:t>uenta con barrido manual y 4 botes para depósito de desech</w:t>
      </w:r>
      <w:r w:rsidR="00BE1D71">
        <w:t xml:space="preserve">os sólidos. </w:t>
      </w:r>
    </w:p>
    <w:p w:rsidR="00BE1D71" w:rsidRDefault="00FD742F">
      <w:r>
        <w:t>.</w:t>
      </w:r>
      <w:r w:rsidR="00716E43">
        <w:t xml:space="preserve"> Parque de Solidaridad. Cuenta con barrido manual y 2 botes para el depósito de desechos sólidos.</w:t>
      </w:r>
    </w:p>
    <w:p w:rsidR="00BE1D71" w:rsidRDefault="00FD742F">
      <w:r>
        <w:t>.</w:t>
      </w:r>
      <w:r w:rsidR="00716E43">
        <w:t xml:space="preserve"> Unidad Deportiva. Cuenta con barrido manual y 6 botes para depósito de desechos sólidos. </w:t>
      </w:r>
    </w:p>
    <w:p w:rsidR="00BE1D71" w:rsidRPr="00BE1D71" w:rsidRDefault="00716E43">
      <w:pPr>
        <w:rPr>
          <w:b/>
          <w:sz w:val="28"/>
          <w:szCs w:val="28"/>
        </w:rPr>
      </w:pPr>
      <w:r w:rsidRPr="00BE1D71">
        <w:rPr>
          <w:b/>
          <w:sz w:val="28"/>
          <w:szCs w:val="28"/>
        </w:rPr>
        <w:t>Causas del déficit de cobertura</w:t>
      </w:r>
    </w:p>
    <w:p w:rsidR="00FD742F" w:rsidRDefault="00716E43">
      <w:r>
        <w:t xml:space="preserve"> Algunas de las causas por las que varios </w:t>
      </w:r>
      <w:r w:rsidR="00FD742F">
        <w:t>espacios</w:t>
      </w:r>
      <w:r>
        <w:t xml:space="preserve"> públicos no cuentan con mantenimiento de barrido manual y barrido manual de calles, es por la falta de presupuesto económico por parte del H. Ayuntamiento para cubrir en su totalidad estas áreas.</w:t>
      </w:r>
    </w:p>
    <w:p w:rsidR="00FD742F" w:rsidRDefault="00716E43">
      <w:r>
        <w:t xml:space="preserve"> Algunas de las comunidades no cuenta con espacios públicos como lo son parques, plazas o zonas recreativas.</w:t>
      </w:r>
    </w:p>
    <w:p w:rsidR="00FD742F" w:rsidRDefault="00716E43">
      <w:r>
        <w:t xml:space="preserve"> En unas de ellas que cuentan con su plaza el barrido o la limpieza de la misma son limpiadas por el personal comisariado y otras por personas </w:t>
      </w:r>
      <w:r w:rsidR="00FD742F">
        <w:t>voluntarias</w:t>
      </w:r>
      <w:r>
        <w:t>.</w:t>
      </w:r>
    </w:p>
    <w:p w:rsidR="00FD742F" w:rsidRPr="00FD742F" w:rsidRDefault="00716E43">
      <w:pPr>
        <w:rPr>
          <w:b/>
          <w:sz w:val="28"/>
          <w:szCs w:val="28"/>
        </w:rPr>
      </w:pPr>
      <w:r w:rsidRPr="00FD742F">
        <w:rPr>
          <w:b/>
          <w:sz w:val="28"/>
          <w:szCs w:val="28"/>
        </w:rPr>
        <w:t xml:space="preserve"> Recursos Humanos</w:t>
      </w:r>
    </w:p>
    <w:p w:rsidR="00FD742F" w:rsidRDefault="00716E43">
      <w:r>
        <w:t xml:space="preserve"> El personal encargado de la limpieza y barrido manual, se les da pláticas sobre sus rutas y labores a realizar a diario, respetando sus horarios de salida y entrada, al igual que el cuidado de sus materiales y equipo implementado para la realización de su trabajo.</w:t>
      </w:r>
    </w:p>
    <w:p w:rsidR="00FD742F" w:rsidRPr="00FD742F" w:rsidRDefault="00FD7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Recursos Materiales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D742F" w:rsidTr="00FD742F">
        <w:tc>
          <w:tcPr>
            <w:tcW w:w="4489" w:type="dxa"/>
          </w:tcPr>
          <w:p w:rsidR="00FD742F" w:rsidRPr="006D6A63" w:rsidRDefault="00FD742F">
            <w:pPr>
              <w:rPr>
                <w:b/>
                <w:sz w:val="28"/>
                <w:szCs w:val="28"/>
              </w:rPr>
            </w:pPr>
            <w:r w:rsidRPr="006D6A63">
              <w:rPr>
                <w:b/>
                <w:sz w:val="28"/>
                <w:szCs w:val="28"/>
              </w:rPr>
              <w:lastRenderedPageBreak/>
              <w:t>uso</w:t>
            </w:r>
          </w:p>
        </w:tc>
        <w:tc>
          <w:tcPr>
            <w:tcW w:w="4489" w:type="dxa"/>
          </w:tcPr>
          <w:p w:rsidR="00FD742F" w:rsidRPr="006D6A63" w:rsidRDefault="00FD742F">
            <w:pPr>
              <w:rPr>
                <w:b/>
                <w:sz w:val="28"/>
                <w:szCs w:val="28"/>
              </w:rPr>
            </w:pPr>
            <w:r w:rsidRPr="006D6A63">
              <w:rPr>
                <w:b/>
                <w:sz w:val="28"/>
                <w:szCs w:val="28"/>
              </w:rPr>
              <w:t>MATERIALES PROGRAMA OPERATIVO DE LIMPIA</w:t>
            </w:r>
          </w:p>
        </w:tc>
      </w:tr>
      <w:tr w:rsidR="00FD742F" w:rsidTr="00FD742F">
        <w:tc>
          <w:tcPr>
            <w:tcW w:w="4489" w:type="dxa"/>
          </w:tcPr>
          <w:p w:rsidR="00FD742F" w:rsidRDefault="00FD742F">
            <w:r>
              <w:t>Barrido de calles</w:t>
            </w:r>
          </w:p>
        </w:tc>
        <w:tc>
          <w:tcPr>
            <w:tcW w:w="4489" w:type="dxa"/>
          </w:tcPr>
          <w:p w:rsidR="00FD742F" w:rsidRDefault="00FD742F" w:rsidP="00FD742F">
            <w:pPr>
              <w:pStyle w:val="Prrafodelista"/>
              <w:numPr>
                <w:ilvl w:val="0"/>
                <w:numId w:val="1"/>
              </w:numPr>
            </w:pPr>
            <w:r>
              <w:t>Carrito tambo,</w:t>
            </w:r>
          </w:p>
          <w:p w:rsidR="00FD742F" w:rsidRDefault="00FD742F" w:rsidP="00FD742F">
            <w:pPr>
              <w:ind w:left="360"/>
            </w:pPr>
            <w:r>
              <w:t xml:space="preserve"> 2- Escobas metálica, madera, Guantes, bolsas pláticas, </w:t>
            </w:r>
            <w:r w:rsidR="00D47BED">
              <w:t>recogedor metálico</w:t>
            </w:r>
            <w:r>
              <w:t>.</w:t>
            </w:r>
          </w:p>
        </w:tc>
      </w:tr>
      <w:tr w:rsidR="00FD742F" w:rsidTr="00FD742F">
        <w:tc>
          <w:tcPr>
            <w:tcW w:w="4489" w:type="dxa"/>
          </w:tcPr>
          <w:p w:rsidR="00FD742F" w:rsidRDefault="00D47BED">
            <w:r>
              <w:t>Barrido de principales plazas</w:t>
            </w:r>
          </w:p>
        </w:tc>
        <w:tc>
          <w:tcPr>
            <w:tcW w:w="4489" w:type="dxa"/>
          </w:tcPr>
          <w:p w:rsidR="00FD742F" w:rsidRDefault="00D47BED">
            <w:r>
              <w:t>1- Escobas de madera, bolsas plásticas, recogedores metálicos, guantes.</w:t>
            </w:r>
          </w:p>
        </w:tc>
      </w:tr>
      <w:tr w:rsidR="00FD742F" w:rsidTr="00FD742F">
        <w:tc>
          <w:tcPr>
            <w:tcW w:w="4489" w:type="dxa"/>
          </w:tcPr>
          <w:p w:rsidR="00FD742F" w:rsidRDefault="00D47BED">
            <w:r>
              <w:t>Limpieza de parques</w:t>
            </w:r>
          </w:p>
        </w:tc>
        <w:tc>
          <w:tcPr>
            <w:tcW w:w="4489" w:type="dxa"/>
          </w:tcPr>
          <w:p w:rsidR="00FD742F" w:rsidRDefault="00D47BED">
            <w:r>
              <w:t>1- Escobas de madera y metálicas, bolsas plásticas, guantes, recogedor de metal.</w:t>
            </w:r>
          </w:p>
        </w:tc>
      </w:tr>
      <w:tr w:rsidR="00FD742F" w:rsidTr="00FD742F">
        <w:tc>
          <w:tcPr>
            <w:tcW w:w="4489" w:type="dxa"/>
          </w:tcPr>
          <w:p w:rsidR="00FD742F" w:rsidRDefault="00D47BED">
            <w:r>
              <w:t>Unidad deportiva</w:t>
            </w:r>
          </w:p>
        </w:tc>
        <w:tc>
          <w:tcPr>
            <w:tcW w:w="4489" w:type="dxa"/>
          </w:tcPr>
          <w:p w:rsidR="00FD742F" w:rsidRDefault="00D47BED">
            <w:r>
              <w:t>1- Escobas de madera y metálicas, guantes palas, picos, rastrillos machetes.</w:t>
            </w:r>
          </w:p>
        </w:tc>
      </w:tr>
      <w:tr w:rsidR="00FD742F" w:rsidTr="00FD742F">
        <w:tc>
          <w:tcPr>
            <w:tcW w:w="4489" w:type="dxa"/>
          </w:tcPr>
          <w:p w:rsidR="00FD742F" w:rsidRDefault="00D47BED">
            <w:r>
              <w:t>Recolección de desechos sólidos de los contenedores de plazas, jardines, negocios locales del centro</w:t>
            </w:r>
          </w:p>
        </w:tc>
        <w:tc>
          <w:tcPr>
            <w:tcW w:w="4489" w:type="dxa"/>
          </w:tcPr>
          <w:p w:rsidR="00FD742F" w:rsidRDefault="006D6A63">
            <w:r>
              <w:t>1- Camión compactador, guantes, escobas, bolsas plásticas.</w:t>
            </w:r>
          </w:p>
        </w:tc>
      </w:tr>
    </w:tbl>
    <w:p w:rsidR="006D6A63" w:rsidRDefault="006D6A63"/>
    <w:p w:rsidR="006D6A63" w:rsidRDefault="006D6A63"/>
    <w:p w:rsidR="006D6A63" w:rsidRDefault="006D6A63"/>
    <w:p w:rsidR="006D6A63" w:rsidRDefault="006D6A63"/>
    <w:p w:rsidR="006D6A63" w:rsidRPr="006D6A63" w:rsidRDefault="006D6A63">
      <w:pPr>
        <w:rPr>
          <w:b/>
          <w:sz w:val="28"/>
          <w:szCs w:val="28"/>
        </w:rPr>
      </w:pPr>
      <w:r w:rsidRPr="006D6A63">
        <w:rPr>
          <w:b/>
          <w:sz w:val="28"/>
          <w:szCs w:val="28"/>
        </w:rPr>
        <w:t>PROGRAMA OPERATIVO DE LIMPIA</w:t>
      </w:r>
    </w:p>
    <w:p w:rsidR="006D6A63" w:rsidRDefault="00716E43">
      <w:r>
        <w:t xml:space="preserve">El objetivo principal de limpia pública es la recolección de basura de forma periódica y sistemática así como el mantenimiento </w:t>
      </w:r>
      <w:r w:rsidR="006D6A63">
        <w:t>continuo</w:t>
      </w:r>
      <w:r>
        <w:t xml:space="preserve"> de la limpieza del municipio.</w:t>
      </w:r>
    </w:p>
    <w:p w:rsidR="006D6A63" w:rsidRDefault="00716E43">
      <w:r>
        <w:t xml:space="preserve"> La meta es mantener limpio el municipio de Tenamaxtlán, lo cual lo lograremos con objetivos </w:t>
      </w:r>
      <w:r w:rsidR="006D6A63">
        <w:t>específicos</w:t>
      </w:r>
      <w:r>
        <w:t>, como el barrido diario de la zona centro del municipio y avenidas principales, parques, jardines, y zonas recreativas, esto con la estrategia de capacitar a los barredores para un mejor servicio, así como</w:t>
      </w:r>
      <w:r w:rsidR="00D47BED">
        <w:t>.</w:t>
      </w:r>
      <w:r>
        <w:t xml:space="preserve">la recolección diaria de los botes que se encuentran el todos los centros </w:t>
      </w:r>
      <w:r w:rsidR="006D6A63">
        <w:t>recreativos</w:t>
      </w:r>
      <w:r>
        <w:t xml:space="preserve"> (plazas, parques, jardines,) con un camión compactador en diferente horario.</w:t>
      </w:r>
    </w:p>
    <w:p w:rsidR="006D6A63" w:rsidRDefault="00716E43">
      <w:r>
        <w:t xml:space="preserve"> Una de las estrategias es dar a todos los trabajadores encargados de la limpia, un buen equipo de trabajo y todos sus materiales y herramientas requeridos para dicha acción, apegarse al programa de actividades que se le asigna y para dar una buena imagen del municipio.</w:t>
      </w:r>
    </w:p>
    <w:p w:rsidR="006D6A63" w:rsidRPr="006D6A63" w:rsidRDefault="00716E43">
      <w:pPr>
        <w:rPr>
          <w:b/>
          <w:sz w:val="28"/>
          <w:szCs w:val="28"/>
        </w:rPr>
      </w:pPr>
      <w:r w:rsidRPr="006D6A63">
        <w:rPr>
          <w:b/>
          <w:sz w:val="28"/>
          <w:szCs w:val="28"/>
        </w:rPr>
        <w:t xml:space="preserve"> Estrategias para abatir el déficit</w:t>
      </w:r>
    </w:p>
    <w:p w:rsidR="006D6A63" w:rsidRDefault="00716E43">
      <w:r>
        <w:t xml:space="preserve"> Se implementara la estrategia de aumentar el personal encargado de la limpieza para toda las comunidades del municipio que cuentan con espacios públicos y no cuentan con el barrido manual, barrido de calles principales, así mismo ampliar las rutas de recolección de y limpieza de todos los espacios públicos, y rutas de recolección de desechos sólidos en todo el municipio.</w:t>
      </w:r>
    </w:p>
    <w:p w:rsidR="006D6A63" w:rsidRPr="006D6A63" w:rsidRDefault="00716E43">
      <w:pPr>
        <w:rPr>
          <w:b/>
          <w:sz w:val="28"/>
          <w:szCs w:val="28"/>
        </w:rPr>
      </w:pPr>
      <w:r w:rsidRPr="006D6A63">
        <w:rPr>
          <w:b/>
          <w:sz w:val="28"/>
          <w:szCs w:val="28"/>
        </w:rPr>
        <w:t xml:space="preserve"> Barredores</w:t>
      </w:r>
    </w:p>
    <w:p w:rsidR="006D6A63" w:rsidRDefault="00716E43">
      <w:r>
        <w:lastRenderedPageBreak/>
        <w:t xml:space="preserve"> La barrida de las plazas principales se empieza a las 6:00 am y termina a las 9:00 am</w:t>
      </w:r>
    </w:p>
    <w:p w:rsidR="006D6A63" w:rsidRDefault="00716E43">
      <w:r>
        <w:t xml:space="preserve"> La barrida de la zona centro y las principales avenidas se empiezan a las 9:00am y </w:t>
      </w:r>
      <w:r w:rsidR="006D6A63">
        <w:t>termina</w:t>
      </w:r>
      <w:r>
        <w:t xml:space="preserve"> a las 3:00pm dando diario una ruta </w:t>
      </w:r>
      <w:r w:rsidR="006D6A63">
        <w:t>diferente</w:t>
      </w:r>
      <w:r>
        <w:t xml:space="preserve"> para una mejor limpieza.</w:t>
      </w:r>
    </w:p>
    <w:p w:rsidR="006D6A63" w:rsidRDefault="00716E43">
      <w:r>
        <w:t xml:space="preserve"> El recolector de botes de desechos en plazas, comercios, parques, y jardines se empieza con un horario de las 6</w:t>
      </w:r>
      <w:proofErr w:type="gramStart"/>
      <w:r>
        <w:t>:fi</w:t>
      </w:r>
      <w:proofErr w:type="gramEnd"/>
      <w:r>
        <w:t>)am y termina a las 6:00pm dando dos rutas al día para cada una de las zonas recreativas.</w:t>
      </w:r>
    </w:p>
    <w:p w:rsidR="006D6A63" w:rsidRPr="006D6A63" w:rsidRDefault="006D6A63">
      <w:pPr>
        <w:rPr>
          <w:b/>
          <w:sz w:val="28"/>
          <w:szCs w:val="28"/>
        </w:rPr>
      </w:pPr>
      <w:r w:rsidRPr="006D6A63">
        <w:rPr>
          <w:b/>
          <w:sz w:val="28"/>
          <w:szCs w:val="28"/>
        </w:rPr>
        <w:t>Recolección</w:t>
      </w:r>
      <w:r w:rsidR="00716E43" w:rsidRPr="006D6A63">
        <w:rPr>
          <w:b/>
          <w:sz w:val="28"/>
          <w:szCs w:val="28"/>
        </w:rPr>
        <w:t xml:space="preserve"> de basureros clandestinos</w:t>
      </w:r>
    </w:p>
    <w:p w:rsidR="006D6A63" w:rsidRDefault="00716E43">
      <w:r>
        <w:t xml:space="preserve"> Se cuenta con una cuadrilla de de servicios generales los cuales se programa un día a la semana, para dar un recorrido por los arroyos, caminos, carreteras, y lugares donde las personas pasan y depositan basura d</w:t>
      </w:r>
      <w:r w:rsidR="006D6A63">
        <w:t>e manera accidental o propósito.</w:t>
      </w:r>
    </w:p>
    <w:p w:rsidR="006D6A63" w:rsidRDefault="00716E43">
      <w:r>
        <w:t xml:space="preserve"> El objetivo es eliminar los tiraderos clandestinos.</w:t>
      </w:r>
    </w:p>
    <w:p w:rsidR="00AC040A" w:rsidRDefault="00716E43">
      <w:r>
        <w:t xml:space="preserve"> La estrategia es recolectar toda basura que se encuentra en dicho lugar, dando una revisión de la misma en los siguientes días, para observar que ya no vuelvan a depositar basura.</w:t>
      </w:r>
    </w:p>
    <w:sectPr w:rsidR="00AC040A" w:rsidSect="00AC04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2C1C"/>
    <w:multiLevelType w:val="hybridMultilevel"/>
    <w:tmpl w:val="01D6C42C"/>
    <w:lvl w:ilvl="0" w:tplc="320A3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6E43"/>
    <w:rsid w:val="001A7016"/>
    <w:rsid w:val="001C449E"/>
    <w:rsid w:val="003E1765"/>
    <w:rsid w:val="006D6A63"/>
    <w:rsid w:val="00716E43"/>
    <w:rsid w:val="007D1A37"/>
    <w:rsid w:val="0087215A"/>
    <w:rsid w:val="009113AF"/>
    <w:rsid w:val="009A27FC"/>
    <w:rsid w:val="00AA354D"/>
    <w:rsid w:val="00AC040A"/>
    <w:rsid w:val="00BE1D71"/>
    <w:rsid w:val="00D13017"/>
    <w:rsid w:val="00D47BED"/>
    <w:rsid w:val="00FD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74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D74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1947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</dc:creator>
  <cp:lastModifiedBy>usuario</cp:lastModifiedBy>
  <cp:revision>4</cp:revision>
  <cp:lastPrinted>2019-01-14T19:36:00Z</cp:lastPrinted>
  <dcterms:created xsi:type="dcterms:W3CDTF">2019-01-08T17:15:00Z</dcterms:created>
  <dcterms:modified xsi:type="dcterms:W3CDTF">2019-01-14T19:37:00Z</dcterms:modified>
</cp:coreProperties>
</file>