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55" w:rsidRDefault="00507755" w:rsidP="00507755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507755" w:rsidRDefault="00507755" w:rsidP="005077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507755" w:rsidRDefault="00507755" w:rsidP="00507755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507755" w:rsidRDefault="00507755" w:rsidP="00507755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507755" w:rsidRDefault="00507755" w:rsidP="0050775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507755" w:rsidRPr="00777C57" w:rsidRDefault="00507755" w:rsidP="00507755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4417"/>
      </w:tblGrid>
      <w:tr w:rsidR="00507755" w:rsidRPr="00424F22" w:rsidTr="00864E53">
        <w:tc>
          <w:tcPr>
            <w:tcW w:w="4489" w:type="dxa"/>
            <w:shd w:val="clear" w:color="auto" w:fill="auto"/>
          </w:tcPr>
          <w:p w:rsidR="00507755" w:rsidRPr="00424F22" w:rsidRDefault="00507755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 Jose de Jesus Sandoval Ramírez</w:t>
            </w:r>
          </w:p>
        </w:tc>
        <w:tc>
          <w:tcPr>
            <w:tcW w:w="4489" w:type="dxa"/>
            <w:shd w:val="clear" w:color="auto" w:fill="auto"/>
          </w:tcPr>
          <w:p w:rsidR="00507755" w:rsidRPr="00424F22" w:rsidRDefault="00507755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507755" w:rsidRPr="00424F22" w:rsidTr="00864E53">
        <w:tc>
          <w:tcPr>
            <w:tcW w:w="4489" w:type="dxa"/>
            <w:shd w:val="clear" w:color="auto" w:fill="auto"/>
          </w:tcPr>
          <w:p w:rsidR="00507755" w:rsidRPr="00424F22" w:rsidRDefault="00507755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>
              <w:rPr>
                <w:bCs/>
                <w:color w:val="000000"/>
                <w:lang w:val="es"/>
              </w:rPr>
              <w:t xml:space="preserve">  48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507755" w:rsidRPr="00424F22" w:rsidRDefault="00507755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Masculino</w:t>
            </w:r>
          </w:p>
        </w:tc>
      </w:tr>
      <w:tr w:rsidR="00507755" w:rsidRPr="00424F22" w:rsidTr="00864E53">
        <w:tc>
          <w:tcPr>
            <w:tcW w:w="4489" w:type="dxa"/>
            <w:shd w:val="clear" w:color="auto" w:fill="auto"/>
          </w:tcPr>
          <w:p w:rsidR="00507755" w:rsidRPr="00424F22" w:rsidRDefault="00507755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Casado</w:t>
            </w:r>
          </w:p>
        </w:tc>
        <w:tc>
          <w:tcPr>
            <w:tcW w:w="4489" w:type="dxa"/>
            <w:shd w:val="clear" w:color="auto" w:fill="auto"/>
          </w:tcPr>
          <w:p w:rsidR="00507755" w:rsidRPr="00424F22" w:rsidRDefault="00507755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</w:t>
            </w:r>
          </w:p>
        </w:tc>
      </w:tr>
      <w:tr w:rsidR="00507755" w:rsidRPr="00424F22" w:rsidTr="00864E53">
        <w:tc>
          <w:tcPr>
            <w:tcW w:w="4489" w:type="dxa"/>
            <w:shd w:val="clear" w:color="auto" w:fill="auto"/>
          </w:tcPr>
          <w:p w:rsidR="00507755" w:rsidRPr="00424F22" w:rsidRDefault="00507755" w:rsidP="0050775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CURP:  SARJ-711225-HJNMS04</w:t>
            </w:r>
          </w:p>
        </w:tc>
        <w:tc>
          <w:tcPr>
            <w:tcW w:w="4489" w:type="dxa"/>
            <w:shd w:val="clear" w:color="auto" w:fill="auto"/>
          </w:tcPr>
          <w:p w:rsidR="00507755" w:rsidRPr="00424F22" w:rsidRDefault="00507755" w:rsidP="0050775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</w:t>
            </w:r>
            <w:r>
              <w:rPr>
                <w:bCs/>
                <w:color w:val="000000"/>
                <w:lang w:val="es"/>
              </w:rPr>
              <w:t xml:space="preserve">  SARJ-711225-CR3</w:t>
            </w:r>
          </w:p>
        </w:tc>
      </w:tr>
    </w:tbl>
    <w:p w:rsidR="00507755" w:rsidRPr="00777C57" w:rsidRDefault="00507755" w:rsidP="00507755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507755" w:rsidRPr="00777C57" w:rsidRDefault="00507755" w:rsidP="00507755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__AUXILIAR DE INTENDENCIA DE ASEO PUBLICO</w:t>
      </w:r>
      <w:r>
        <w:rPr>
          <w:b/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.</w:t>
      </w:r>
    </w:p>
    <w:p w:rsidR="00507755" w:rsidRPr="00777C57" w:rsidRDefault="00507755" w:rsidP="00507755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________</w:t>
      </w:r>
      <w:r>
        <w:rPr>
          <w:bCs/>
          <w:color w:val="000000"/>
          <w:lang w:val="es"/>
        </w:rPr>
        <w:t xml:space="preserve"> </w:t>
      </w:r>
      <w:r w:rsidRPr="00777C57">
        <w:rPr>
          <w:bCs/>
          <w:color w:val="000000"/>
          <w:lang w:val="es"/>
        </w:rPr>
        <w:t>_____________________.</w:t>
      </w:r>
    </w:p>
    <w:p w:rsidR="00507755" w:rsidRPr="00777C57" w:rsidRDefault="00507755" w:rsidP="00507755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r>
        <w:rPr>
          <w:bCs/>
          <w:color w:val="000000"/>
          <w:lang w:val="es"/>
        </w:rPr>
        <w:t>:__01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507755" w:rsidRPr="00777C57" w:rsidRDefault="00507755" w:rsidP="00507755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507755" w:rsidRPr="00777C57" w:rsidRDefault="00507755" w:rsidP="00507755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 y demás prestaciones debidamente autorizadas en presupuesto de egresos aprobado por el H. Ayuntamiento de Tenamaxtlán.</w:t>
      </w:r>
    </w:p>
    <w:p w:rsidR="00507755" w:rsidRPr="00225723" w:rsidRDefault="00507755" w:rsidP="00507755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Maestro70s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507755" w:rsidRDefault="00507755" w:rsidP="00507755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>VIII.- Protesta del servidor publico :</w:t>
      </w:r>
    </w:p>
    <w:p w:rsidR="00507755" w:rsidRDefault="00507755" w:rsidP="00507755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</w:t>
      </w:r>
      <w:r w:rsidRPr="00173494">
        <w:rPr>
          <w:b/>
          <w:lang w:val="es"/>
        </w:rPr>
        <w:t>__</w:t>
      </w:r>
      <w:r>
        <w:rPr>
          <w:b/>
          <w:lang w:val="es"/>
        </w:rPr>
        <w:t xml:space="preserve"> Jose de Jesús Sandoval Ramírez</w:t>
      </w:r>
      <w:r>
        <w:rPr>
          <w:b/>
          <w:lang w:val="es"/>
        </w:rPr>
        <w:t xml:space="preserve"> __</w:t>
      </w:r>
      <w:r>
        <w:rPr>
          <w:lang w:val="es"/>
        </w:rPr>
        <w:t xml:space="preserve"> ante el Presidente Municipal el C. Arq. Gilberto Pérez Barajas en la forma siguiente:</w:t>
      </w:r>
    </w:p>
    <w:p w:rsidR="00507755" w:rsidRDefault="00507755" w:rsidP="00507755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>
        <w:rPr>
          <w:b/>
          <w:bCs/>
          <w:color w:val="000000"/>
          <w:u w:val="single"/>
          <w:lang w:val="es"/>
        </w:rPr>
        <w:t xml:space="preserve">_CONTRALOR MUNICIPAL____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507755" w:rsidRDefault="00507755" w:rsidP="00507755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507755" w:rsidRDefault="00507755" w:rsidP="00507755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507755" w:rsidRDefault="00507755" w:rsidP="00507755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efectos:________01 DE OCTUBRE DEL 2018_______.</w:t>
      </w:r>
    </w:p>
    <w:p w:rsidR="00507755" w:rsidRPr="0003091B" w:rsidRDefault="00507755" w:rsidP="00507755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Terminacion:__30 DE SEPTIEMBRE DE 2021__.</w:t>
      </w:r>
    </w:p>
    <w:p w:rsidR="00507755" w:rsidRDefault="00507755" w:rsidP="00507755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507755" w:rsidRPr="0003091B" w:rsidRDefault="00507755" w:rsidP="00507755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507755" w:rsidRDefault="00507755" w:rsidP="00507755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507755" w:rsidRDefault="00507755" w:rsidP="00507755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507755" w:rsidRDefault="00507755" w:rsidP="00507755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507755" w:rsidRDefault="00507755" w:rsidP="00507755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507755" w:rsidRPr="00987D5D" w:rsidRDefault="00507755" w:rsidP="00507755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507755" w:rsidRPr="00987D5D" w:rsidRDefault="00507755" w:rsidP="00507755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507755" w:rsidRPr="00987D5D" w:rsidRDefault="00507755" w:rsidP="00507755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507755" w:rsidRDefault="00507755" w:rsidP="00507755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507755" w:rsidRDefault="00507755" w:rsidP="00507755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507755" w:rsidRDefault="00507755" w:rsidP="00507755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507755" w:rsidRDefault="00507755" w:rsidP="00507755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507755" w:rsidRPr="00987D5D" w:rsidRDefault="00507755" w:rsidP="00507755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507755" w:rsidRDefault="00507755" w:rsidP="00507755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507755" w:rsidRDefault="00507755" w:rsidP="00507755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____________________________                         ________________________________                  </w:t>
      </w:r>
    </w:p>
    <w:p w:rsidR="00507755" w:rsidRDefault="00507755" w:rsidP="00507755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Arq. Gilberto Pérez Barajas                                       C. Jose Guadalupe Villaseñor Baro</w:t>
      </w:r>
    </w:p>
    <w:p w:rsidR="00507755" w:rsidRDefault="00507755" w:rsidP="00507755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Presidente Municipal                                                        Secretario General.</w:t>
      </w:r>
    </w:p>
    <w:p w:rsidR="00507755" w:rsidRDefault="00507755" w:rsidP="00507755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507755" w:rsidRDefault="00507755" w:rsidP="00507755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507755" w:rsidRDefault="00507755" w:rsidP="00507755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>____________________________</w:t>
      </w:r>
      <w:r>
        <w:rPr>
          <w:sz w:val="22"/>
          <w:szCs w:val="22"/>
          <w:lang w:val="es"/>
        </w:rPr>
        <w:tab/>
        <w:t xml:space="preserve">                  _______________________________</w:t>
      </w:r>
    </w:p>
    <w:p w:rsidR="00507755" w:rsidRDefault="00507755" w:rsidP="00507755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Lic. Juan Figueroa Torres                                             C. Héctor Manuel Meza Zepeda</w:t>
      </w:r>
    </w:p>
    <w:p w:rsidR="00507755" w:rsidRDefault="00507755" w:rsidP="00507755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Síndico Municipal                                                               Oficial Mayor</w:t>
      </w:r>
    </w:p>
    <w:p w:rsidR="00507755" w:rsidRDefault="00507755" w:rsidP="00507755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507755" w:rsidRDefault="00507755" w:rsidP="00507755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507755" w:rsidRDefault="00507755" w:rsidP="00507755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507755" w:rsidRDefault="00507755" w:rsidP="0050775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507755" w:rsidRDefault="00507755" w:rsidP="0050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507755" w:rsidRDefault="00507755" w:rsidP="0050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507755" w:rsidRDefault="00507755" w:rsidP="0050775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507755" w:rsidRDefault="00507755" w:rsidP="0050775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correspondiente, ya que con fecha 01 de Octubre del  año 2018, tomó posesión del empleo de ref</w:t>
      </w:r>
      <w:r>
        <w:rPr>
          <w:b/>
          <w:bCs/>
          <w:color w:val="000000"/>
          <w:sz w:val="28"/>
          <w:szCs w:val="28"/>
          <w:lang w:val="es"/>
        </w:rPr>
        <w:t>erencia el C. Jose de Jesus Sandoval Ramirez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es"/>
        </w:rPr>
        <w:t>.</w:t>
      </w:r>
    </w:p>
    <w:p w:rsidR="00507755" w:rsidRDefault="00507755" w:rsidP="0050775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507755" w:rsidRDefault="00507755" w:rsidP="0050775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507755" w:rsidRDefault="00507755" w:rsidP="0050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507755" w:rsidRDefault="00507755" w:rsidP="0050775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507755" w:rsidRDefault="00507755" w:rsidP="0050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507755" w:rsidRDefault="00507755" w:rsidP="0050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07755" w:rsidRDefault="00507755" w:rsidP="0050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07755" w:rsidRDefault="00507755" w:rsidP="0050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07755" w:rsidRDefault="00507755" w:rsidP="0050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507755" w:rsidRDefault="00507755" w:rsidP="0050775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507755" w:rsidRDefault="00507755" w:rsidP="0050775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507755" w:rsidRDefault="00507755" w:rsidP="0050775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507755" w:rsidRDefault="00507755" w:rsidP="0050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07755" w:rsidRDefault="00507755" w:rsidP="0050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507755" w:rsidRDefault="00507755" w:rsidP="0050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07755" w:rsidRDefault="00507755" w:rsidP="0050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507755" w:rsidRDefault="00507755" w:rsidP="0050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07755" w:rsidRDefault="00507755" w:rsidP="0050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07755" w:rsidRDefault="00507755" w:rsidP="0050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07755" w:rsidRDefault="00507755" w:rsidP="0050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507755" w:rsidRDefault="00507755" w:rsidP="005077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L. C. P. Lizbeth García García</w:t>
      </w:r>
    </w:p>
    <w:p w:rsidR="00507755" w:rsidRDefault="00507755" w:rsidP="00507755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507755" w:rsidRPr="00244197" w:rsidRDefault="00507755" w:rsidP="00507755"/>
    <w:p w:rsidR="00507755" w:rsidRDefault="00507755" w:rsidP="00507755"/>
    <w:p w:rsidR="00507755" w:rsidRDefault="00507755" w:rsidP="00507755"/>
    <w:p w:rsidR="00507755" w:rsidRDefault="00507755" w:rsidP="00507755"/>
    <w:p w:rsidR="00507755" w:rsidRDefault="00507755" w:rsidP="00507755"/>
    <w:p w:rsidR="00507755" w:rsidRDefault="00507755" w:rsidP="00507755"/>
    <w:p w:rsidR="00507755" w:rsidRDefault="00507755" w:rsidP="00507755"/>
    <w:p w:rsidR="00507755" w:rsidRDefault="00507755" w:rsidP="00507755"/>
    <w:p w:rsidR="00507755" w:rsidRDefault="00507755" w:rsidP="00507755"/>
    <w:p w:rsidR="00507755" w:rsidRDefault="00507755" w:rsidP="00507755"/>
    <w:p w:rsidR="00507755" w:rsidRDefault="00507755" w:rsidP="00507755"/>
    <w:p w:rsidR="00507755" w:rsidRDefault="00507755" w:rsidP="00507755"/>
    <w:p w:rsidR="00507755" w:rsidRDefault="00507755" w:rsidP="00507755"/>
    <w:p w:rsidR="00507755" w:rsidRDefault="00507755" w:rsidP="00507755"/>
    <w:p w:rsidR="00507755" w:rsidRDefault="00507755" w:rsidP="00507755"/>
    <w:p w:rsidR="00507755" w:rsidRDefault="00507755" w:rsidP="00507755"/>
    <w:p w:rsidR="00507755" w:rsidRDefault="00507755" w:rsidP="00507755"/>
    <w:p w:rsidR="00507755" w:rsidRDefault="00507755" w:rsidP="00507755"/>
    <w:p w:rsidR="00507755" w:rsidRDefault="00507755" w:rsidP="00507755"/>
    <w:p w:rsidR="00507755" w:rsidRDefault="00507755" w:rsidP="00507755"/>
    <w:p w:rsidR="00507755" w:rsidRDefault="00507755" w:rsidP="00507755"/>
    <w:p w:rsidR="00507755" w:rsidRDefault="00507755" w:rsidP="00507755"/>
    <w:p w:rsidR="00507755" w:rsidRDefault="00507755" w:rsidP="00507755"/>
    <w:p w:rsidR="00507755" w:rsidRDefault="00507755" w:rsidP="00507755"/>
    <w:p w:rsidR="00507755" w:rsidRDefault="00507755" w:rsidP="00507755"/>
    <w:p w:rsidR="00507755" w:rsidRDefault="00507755" w:rsidP="00507755"/>
    <w:p w:rsidR="00507755" w:rsidRDefault="00507755" w:rsidP="00507755"/>
    <w:p w:rsidR="00507755" w:rsidRDefault="00507755" w:rsidP="00507755"/>
    <w:p w:rsidR="00507755" w:rsidRDefault="00507755" w:rsidP="00507755"/>
    <w:p w:rsidR="00507755" w:rsidRDefault="00507755" w:rsidP="00507755"/>
    <w:p w:rsidR="00507755" w:rsidRDefault="00507755" w:rsidP="00507755"/>
    <w:p w:rsidR="00507755" w:rsidRDefault="00507755" w:rsidP="00507755"/>
    <w:p w:rsidR="005E115E" w:rsidRDefault="005E115E"/>
    <w:sectPr w:rsidR="005E115E" w:rsidSect="001453F7">
      <w:headerReference w:type="default" r:id="rId4"/>
      <w:footerReference w:type="default" r:id="rId5"/>
      <w:pgSz w:w="12240" w:h="15840"/>
      <w:pgMar w:top="1417" w:right="1701" w:bottom="1417" w:left="1701" w:header="397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F7" w:rsidRDefault="00507755" w:rsidP="001453F7">
    <w:pPr>
      <w:autoSpaceDE w:val="0"/>
      <w:autoSpaceDN w:val="0"/>
      <w:adjustRightInd w:val="0"/>
      <w:rPr>
        <w:sz w:val="16"/>
        <w:szCs w:val="16"/>
        <w:lang w:val="es"/>
      </w:rPr>
    </w:pPr>
    <w:r>
      <w:rPr>
        <w:sz w:val="16"/>
        <w:szCs w:val="16"/>
        <w:lang w:val="es"/>
      </w:rPr>
      <w:t>C.c.p Servidor Público</w:t>
    </w:r>
  </w:p>
  <w:p w:rsidR="001453F7" w:rsidRDefault="00507755" w:rsidP="001453F7">
    <w:pPr>
      <w:autoSpaceDE w:val="0"/>
      <w:autoSpaceDN w:val="0"/>
      <w:adjustRightInd w:val="0"/>
      <w:rPr>
        <w:sz w:val="16"/>
        <w:szCs w:val="16"/>
        <w:lang w:val="es"/>
      </w:rPr>
    </w:pPr>
    <w:r>
      <w:rPr>
        <w:sz w:val="16"/>
        <w:szCs w:val="16"/>
        <w:lang w:val="es"/>
      </w:rPr>
      <w:t>C.c.p</w:t>
    </w:r>
    <w:r>
      <w:rPr>
        <w:sz w:val="16"/>
        <w:szCs w:val="16"/>
        <w:lang w:val="es"/>
      </w:rPr>
      <w:t xml:space="preserve"> Oficialía Mayor</w:t>
    </w:r>
  </w:p>
  <w:p w:rsidR="001453F7" w:rsidRPr="00662EE0" w:rsidRDefault="00507755">
    <w:pPr>
      <w:pStyle w:val="Piedepgina"/>
      <w:rPr>
        <w:lang w:val="e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F7" w:rsidRDefault="00507755" w:rsidP="001453F7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55"/>
    <w:rsid w:val="00507755"/>
    <w:rsid w:val="005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4836E7-2035-468B-84DA-F129CE68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77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775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077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75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652</Words>
  <Characters>3591</Characters>
  <Application>Microsoft Office Word</Application>
  <DocSecurity>0</DocSecurity>
  <Lines>29</Lines>
  <Paragraphs>8</Paragraphs>
  <ScaleCrop>false</ScaleCrop>
  <Company>Microsoft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1</cp:revision>
  <dcterms:created xsi:type="dcterms:W3CDTF">2019-06-21T16:51:00Z</dcterms:created>
  <dcterms:modified xsi:type="dcterms:W3CDTF">2019-06-21T16:57:00Z</dcterms:modified>
</cp:coreProperties>
</file>