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W w:w="5005" w:type="pct"/>
        <w:tblLook w:val="01E0" w:firstRow="1" w:lastRow="1" w:firstColumn="1" w:lastColumn="1" w:noHBand="0" w:noVBand="0"/>
      </w:tblPr>
      <w:tblGrid>
        <w:gridCol w:w="1040"/>
        <w:gridCol w:w="1580"/>
        <w:gridCol w:w="1390"/>
        <w:gridCol w:w="1580"/>
        <w:gridCol w:w="1580"/>
        <w:gridCol w:w="1580"/>
        <w:gridCol w:w="1040"/>
      </w:tblGrid>
      <w:tr w:rsidR="00501C00" w:rsidRPr="00A51285" w:rsidTr="008B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01C00" w:rsidRPr="00A51285" w:rsidRDefault="00501C00" w:rsidP="008B7DDD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"https://www.wincalendar.com/calendario/Mexico/Marzo-2022" \o "Marzo 2022" </w:instrText>
            </w:r>
            <w:r>
              <w:fldChar w:fldCharType="separate"/>
            </w:r>
            <w:r w:rsidRPr="00A51285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A51285">
              <w:rPr>
                <w:rStyle w:val="Hipervnculo"/>
                <w:rFonts w:ascii="Arial" w:hAnsi="Arial" w:cs="Arial"/>
                <w:color w:val="345393"/>
                <w:sz w:val="16"/>
              </w:rPr>
              <w:t>Marzo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:rsidR="00501C00" w:rsidRPr="00A51285" w:rsidRDefault="00501C00" w:rsidP="008B7DDD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proofErr w:type="spellStart"/>
            <w:r w:rsidRPr="00A51285">
              <w:rPr>
                <w:rFonts w:ascii="Arial" w:hAnsi="Arial" w:cs="Arial"/>
                <w:color w:val="25478B"/>
                <w:sz w:val="32"/>
              </w:rPr>
              <w:t>Abril</w:t>
            </w:r>
            <w:proofErr w:type="spellEnd"/>
            <w:r w:rsidRPr="00A51285">
              <w:rPr>
                <w:rFonts w:ascii="Arial" w:hAnsi="Arial" w:cs="Arial"/>
                <w:color w:val="25478B"/>
                <w:sz w:val="32"/>
              </w:rPr>
              <w:t xml:space="preserve">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01C00" w:rsidRPr="00A51285" w:rsidRDefault="00501C00" w:rsidP="008B7DDD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A51285">
                <w:rPr>
                  <w:rStyle w:val="Hipervnculo"/>
                  <w:rFonts w:ascii="Arial" w:hAnsi="Arial" w:cs="Arial"/>
                  <w:color w:val="345393"/>
                  <w:sz w:val="16"/>
                </w:rPr>
                <w:t>Mayo ►</w:t>
              </w:r>
            </w:hyperlink>
          </w:p>
        </w:tc>
      </w:tr>
      <w:tr w:rsidR="00501C00" w:rsidRPr="006E3D44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01C00" w:rsidRPr="00BB32EF" w:rsidRDefault="00501C00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color w:val="0D0D0D" w:themeColor="text1" w:themeTint="F2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BB32EF" w:rsidRDefault="00501C00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Lu.</w:t>
            </w:r>
          </w:p>
        </w:tc>
        <w:tc>
          <w:tcPr>
            <w:tcW w:w="715" w:type="pct"/>
          </w:tcPr>
          <w:p w:rsidR="00501C00" w:rsidRPr="00BB32EF" w:rsidRDefault="00501C00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BB32EF" w:rsidRDefault="00501C00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Mi.</w:t>
            </w:r>
          </w:p>
        </w:tc>
        <w:tc>
          <w:tcPr>
            <w:tcW w:w="715" w:type="pct"/>
          </w:tcPr>
          <w:p w:rsidR="00501C00" w:rsidRPr="00BB32EF" w:rsidRDefault="00501C00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Ju</w:t>
            </w:r>
            <w:proofErr w:type="spellEnd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BB32EF" w:rsidRDefault="00501C00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01C00" w:rsidRPr="00BB32EF" w:rsidRDefault="00501C00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color w:val="0D0D0D" w:themeColor="text1" w:themeTint="F2"/>
              </w:rPr>
              <w:t>Sá</w:t>
            </w:r>
            <w:proofErr w:type="spellEnd"/>
            <w:r w:rsidRPr="00BB32EF">
              <w:rPr>
                <w:rFonts w:ascii="Arial" w:hAnsi="Arial" w:cs="Arial"/>
                <w:color w:val="0D0D0D" w:themeColor="text1" w:themeTint="F2"/>
              </w:rPr>
              <w:t>.</w:t>
            </w:r>
          </w:p>
        </w:tc>
      </w:tr>
      <w:tr w:rsidR="00501C00" w:rsidRPr="00A51285" w:rsidTr="008B7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01C00" w:rsidRPr="00A51285" w:rsidRDefault="00501C00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A51285" w:rsidRDefault="00501C00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501C00" w:rsidRPr="00A51285" w:rsidRDefault="00501C00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A51285" w:rsidRDefault="00501C00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501C00" w:rsidRPr="00A51285" w:rsidRDefault="00501C00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1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certificación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constancia de unión libre.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carta policía.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constancia de domicilio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2</w:t>
            </w:r>
            <w:r w:rsidRPr="00501C00">
              <w:rPr>
                <w:rStyle w:val="WinCalendarHolidayBlue"/>
                <w:lang w:val="es-MX"/>
              </w:rPr>
              <w:t xml:space="preserve"> Día Mundial del Autismo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01C00">
              <w:rPr>
                <w:rStyle w:val="WinCalendarBLANKCELLSTYLE0"/>
                <w:lang w:val="es-MX"/>
              </w:rPr>
              <w:t>DIA NO LABORABLE</w:t>
            </w:r>
          </w:p>
        </w:tc>
      </w:tr>
      <w:tr w:rsidR="00501C00" w:rsidRPr="00A51285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01C00" w:rsidRDefault="00501C0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285">
              <w:rPr>
                <w:rStyle w:val="WinCalendarHolidayBlue"/>
              </w:rPr>
              <w:t xml:space="preserve"> </w:t>
            </w: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4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(1)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certificación</w:t>
            </w:r>
            <w:proofErr w:type="spellEnd"/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501C00" w:rsidRPr="00501C00" w:rsidRDefault="00501C00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5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(2) contrato de arrendamiento</w:t>
            </w:r>
          </w:p>
          <w:p w:rsidR="00501C00" w:rsidRPr="00A51285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(2)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6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(2)contratos de arrendamiento</w:t>
            </w: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(2)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tcW w:w="715" w:type="pct"/>
          </w:tcPr>
          <w:p w:rsidR="00501C00" w:rsidRPr="00501C00" w:rsidRDefault="00501C00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7</w:t>
            </w:r>
            <w:r w:rsidRPr="00501C00">
              <w:rPr>
                <w:rStyle w:val="WinCalendarHolidayBlue"/>
                <w:lang w:val="es-MX"/>
              </w:rPr>
              <w:t xml:space="preserve"> Día Mundial de la Salud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(3)contratos de arrendamiento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(3) </w:t>
            </w:r>
            <w:proofErr w:type="spellStart"/>
            <w:proofErr w:type="gramStart"/>
            <w:r>
              <w:rPr>
                <w:rStyle w:val="WinCalendarBLANKCELLSTYLE0"/>
                <w:sz w:val="22"/>
                <w:szCs w:val="22"/>
              </w:rPr>
              <w:t>constancias</w:t>
            </w:r>
            <w:proofErr w:type="spellEnd"/>
            <w:proofErr w:type="gram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identidad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501C00" w:rsidRPr="00A51285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(2)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8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(2)contrato de arrendamiento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permiso para viajar.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carta poder.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extracto de acta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(5)certificaciones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 Contestación mediante oficio para transparencia.</w:t>
            </w:r>
          </w:p>
          <w:p w:rsidR="00501C00" w:rsidRDefault="00501C00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policía</w:t>
            </w:r>
            <w:proofErr w:type="spellEnd"/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01C00" w:rsidRDefault="00501C0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285">
              <w:rPr>
                <w:rStyle w:val="WinCalendarHolidayBlue"/>
              </w:rPr>
              <w:t xml:space="preserve"> </w:t>
            </w: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501C00" w:rsidRPr="00A51285" w:rsidTr="008B7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01C00" w:rsidRDefault="00501C0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285">
              <w:rPr>
                <w:rStyle w:val="WinCalendarHolidayBlue"/>
              </w:rPr>
              <w:t xml:space="preserve"> </w:t>
            </w: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11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(3)certificaciones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 Contestación mediante oficio para transparencia.</w:t>
            </w:r>
          </w:p>
          <w:p w:rsidR="00501C00" w:rsidRDefault="00501C00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policía</w:t>
            </w:r>
            <w:proofErr w:type="spellEnd"/>
          </w:p>
          <w:p w:rsidR="00501C00" w:rsidRDefault="00501C00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501C00" w:rsidRPr="00501C00" w:rsidRDefault="00501C00" w:rsidP="008B7DDD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12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Apoyo en la Jornada Agronómica en carretera Tenamaxtlán-Miraplanes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Elaboración de una constancia de ingresos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13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(2)certificaciones</w:t>
            </w: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(1) </w:t>
            </w:r>
            <w:proofErr w:type="spellStart"/>
            <w:proofErr w:type="gramStart"/>
            <w:r>
              <w:rPr>
                <w:rStyle w:val="WinCalendarBLANKCELLSTYLE0"/>
                <w:sz w:val="22"/>
                <w:szCs w:val="22"/>
              </w:rPr>
              <w:t>carta</w:t>
            </w:r>
            <w:proofErr w:type="spellEnd"/>
            <w:proofErr w:type="gram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poder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715" w:type="pct"/>
          </w:tcPr>
          <w:p w:rsidR="00501C00" w:rsidRPr="00501C00" w:rsidRDefault="00501C00" w:rsidP="008B7DDD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14</w:t>
            </w:r>
            <w:r w:rsidRPr="00501C00">
              <w:rPr>
                <w:rStyle w:val="WinCalendarHolidayBlue"/>
                <w:lang w:val="es-MX"/>
              </w:rPr>
              <w:t xml:space="preserve"> Día de las Américas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DÍA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15</w:t>
            </w:r>
            <w:r w:rsidRPr="00501C00">
              <w:rPr>
                <w:rStyle w:val="WinCalendarHolidayBlue"/>
                <w:lang w:val="es-MX"/>
              </w:rPr>
              <w:t xml:space="preserve"> Viernes Santo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DÍA NO LABORABLE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01C00" w:rsidRDefault="00501C0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285">
              <w:rPr>
                <w:rStyle w:val="WinCalendarHolidayBlue"/>
              </w:rPr>
              <w:t xml:space="preserve"> </w:t>
            </w: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501C00" w:rsidRPr="00A51285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01C00" w:rsidRDefault="00501C0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285">
              <w:rPr>
                <w:rStyle w:val="WinCalendarHolidayBlue"/>
              </w:rPr>
              <w:t xml:space="preserve"> Pascua</w:t>
            </w:r>
          </w:p>
          <w:p w:rsidR="00501C00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18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(4) contratos de arrendamiento.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solicitud para H. Ayuntamiento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(1) constancia de ganadero. </w:t>
            </w:r>
          </w:p>
          <w:p w:rsidR="00501C00" w:rsidRPr="00CF342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CF3420">
              <w:rPr>
                <w:rStyle w:val="WinCalendarBLANKCELLSTYLE0"/>
                <w:sz w:val="22"/>
                <w:szCs w:val="22"/>
              </w:rPr>
              <w:t>Asesoría</w:t>
            </w:r>
            <w:proofErr w:type="spellEnd"/>
            <w:r w:rsidRPr="00CF3420"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 w:rsidRPr="00CF3420">
              <w:rPr>
                <w:rStyle w:val="WinCalendarBLANKCELLSTYLE0"/>
                <w:sz w:val="22"/>
                <w:szCs w:val="22"/>
              </w:rPr>
              <w:t>Jurídica</w:t>
            </w:r>
            <w:proofErr w:type="spellEnd"/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</w:tcPr>
          <w:p w:rsidR="00501C00" w:rsidRPr="00501C00" w:rsidRDefault="00501C00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19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 Contestación mediante oficio para transparencia.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(2)extractos de acta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(1)constancia de residencia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20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Realización de petición para la firma de convenio con el ITEI (Instituto de Transparencia, Información Publica y Protección de Datos Personales del Estado de Jalisco.</w:t>
            </w:r>
          </w:p>
          <w:p w:rsid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lastRenderedPageBreak/>
              <w:t>Oficio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emitido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a: </w:t>
            </w: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501C00" w:rsidRPr="00501C00" w:rsidRDefault="00501C00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lastRenderedPageBreak/>
              <w:t>21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(4)certificaciones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(1)constancia de domicilio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(1)constancia de unión libre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Reunión en casa de la cultura a las 11:00 para entrega de tarjetas a agricultores.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22</w:t>
            </w:r>
            <w:r w:rsidRPr="00501C00">
              <w:rPr>
                <w:rStyle w:val="WinCalendarHolidayBlue"/>
                <w:lang w:val="es-MX"/>
              </w:rPr>
              <w:t xml:space="preserve"> Día de la Tierra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 w:rsidRPr="00AA1574">
              <w:rPr>
                <w:rStyle w:val="WinCalendarBLANKCELLSTYLE0"/>
                <w:sz w:val="22"/>
                <w:szCs w:val="22"/>
              </w:rPr>
              <w:t xml:space="preserve">(1) </w:t>
            </w:r>
            <w:proofErr w:type="spellStart"/>
            <w:proofErr w:type="gramStart"/>
            <w:r w:rsidRPr="00AA1574">
              <w:rPr>
                <w:rStyle w:val="WinCalendarBLANKCELLSTYLE0"/>
                <w:sz w:val="22"/>
                <w:szCs w:val="22"/>
              </w:rPr>
              <w:t>certificación</w:t>
            </w:r>
            <w:proofErr w:type="spellEnd"/>
            <w:proofErr w:type="gramEnd"/>
            <w:r w:rsidRPr="00AA1574"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23</w:t>
            </w:r>
            <w:r w:rsidRPr="00501C00">
              <w:rPr>
                <w:rStyle w:val="WinCalendarHolidayBlue"/>
                <w:lang w:val="es-MX"/>
              </w:rPr>
              <w:t xml:space="preserve"> Día del Libro (Intl.)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01C00">
              <w:rPr>
                <w:rStyle w:val="WinCalendarBLANKCELLSTYLE0"/>
                <w:lang w:val="es-MX"/>
              </w:rPr>
              <w:t>DIA NO LABORABLE</w:t>
            </w:r>
          </w:p>
        </w:tc>
      </w:tr>
      <w:tr w:rsidR="00501C00" w:rsidRPr="00A51285" w:rsidTr="008B7D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01C00" w:rsidRDefault="00501C00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24</w:t>
            </w:r>
            <w:r w:rsidRPr="00A51285">
              <w:rPr>
                <w:rStyle w:val="WinCalendarHolidayBlue"/>
              </w:rPr>
              <w:t xml:space="preserve"> </w:t>
            </w:r>
          </w:p>
          <w:p w:rsidR="00501C00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25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(3)constancias de identidad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501C00" w:rsidRPr="00501C00" w:rsidRDefault="00501C00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26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De 10 a 2 de la tarde estar en la casa de la cultura en Tecolotlán, Jalisco reunión con la Directora General de desarrollo municipal debe acudir Presidentes, Jurídico, Transparencia y Comunicación Social.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Reunión con Francisco Brambila en Tecolotlán a las 7:00 p.m. en calle libertad No.47</w:t>
            </w:r>
          </w:p>
          <w:p w:rsid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Elaboración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 xml:space="preserve"> de: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(6)constancias de ingresos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(1)contrato de arrendamiento</w:t>
            </w:r>
          </w:p>
          <w:p w:rsidR="00501C00" w:rsidRPr="003A34C8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r>
              <w:rPr>
                <w:rStyle w:val="WinCalendarBLANKCELLSTYLE0"/>
                <w:b w:val="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constancia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residencia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27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Apoyo en la feria del Niño en la localidad de Juanacatlán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(8)constancias de ingreso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(1)constancia de ganadero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(1)constancia de identidad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(1)constancia de residencia</w:t>
            </w:r>
          </w:p>
        </w:tc>
        <w:tc>
          <w:tcPr>
            <w:tcW w:w="715" w:type="pct"/>
          </w:tcPr>
          <w:p w:rsidR="00501C00" w:rsidRPr="00501C00" w:rsidRDefault="00501C00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28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Jueves a las 2:00 p.m. platica sobre la Salud en el Trabajo en el auditorio del Ayuntamiento Constitucional.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Sesión de Ayuntamiento a las 6:p.m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Redacción del acta número 11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Brindar información sobre la modalidad de licencias nuevas y referendo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(4)constancias de ingresos 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(1)extracto de acta</w:t>
            </w: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</w:p>
          <w:p w:rsidR="00501C00" w:rsidRPr="00501C00" w:rsidRDefault="00501C00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29</w:t>
            </w:r>
            <w:r w:rsidRPr="00501C00">
              <w:rPr>
                <w:rStyle w:val="WinCalendarHolidayBlue"/>
                <w:lang w:val="es-MX"/>
              </w:rPr>
              <w:t xml:space="preserve">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Registro de personas para las licencias de conducir.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Atención a ciudadanos 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01C00">
              <w:rPr>
                <w:rStyle w:val="WinCalendarBLANKCELLSTYLE0"/>
                <w:b w:val="0"/>
                <w:sz w:val="22"/>
                <w:szCs w:val="22"/>
                <w:lang w:val="es-MX"/>
              </w:rPr>
              <w:t>(3) extractos de acta.</w:t>
            </w:r>
          </w:p>
          <w:p w:rsidR="00501C00" w:rsidRPr="00A51285" w:rsidRDefault="00501C00" w:rsidP="008B7DDD">
            <w:pPr>
              <w:pStyle w:val="CalendarText"/>
              <w:spacing w:after="40"/>
              <w:rPr>
                <w:rStyle w:val="WinCalendarBLANKCELLSTYLE0"/>
              </w:rPr>
            </w:pPr>
            <w:r w:rsidRPr="00394B76">
              <w:rPr>
                <w:rStyle w:val="WinCalendarBLANKCELLSTYLE0"/>
                <w:b w:val="0"/>
                <w:sz w:val="22"/>
                <w:szCs w:val="22"/>
              </w:rPr>
              <w:t xml:space="preserve">(2) </w:t>
            </w:r>
            <w:proofErr w:type="spellStart"/>
            <w:proofErr w:type="gramStart"/>
            <w:r w:rsidRPr="00394B76">
              <w:rPr>
                <w:rStyle w:val="WinCalendarBLANKCELLSTYLE0"/>
                <w:b w:val="0"/>
                <w:sz w:val="22"/>
                <w:szCs w:val="22"/>
              </w:rPr>
              <w:t>constancias</w:t>
            </w:r>
            <w:proofErr w:type="spellEnd"/>
            <w:proofErr w:type="gramEnd"/>
            <w:r w:rsidRPr="00394B76"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 w:rsidRPr="00394B76">
              <w:rPr>
                <w:rStyle w:val="WinCalendarBLANKCELLSTYLE0"/>
                <w:b w:val="0"/>
                <w:sz w:val="22"/>
                <w:szCs w:val="22"/>
              </w:rPr>
              <w:t>residencia</w:t>
            </w:r>
            <w:proofErr w:type="spellEnd"/>
            <w:r w:rsidRPr="00394B76">
              <w:rPr>
                <w:rStyle w:val="WinCalendarBLANKCELLSTYLE0"/>
                <w:b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01C00" w:rsidRPr="00501C00" w:rsidRDefault="00501C00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01C00">
              <w:rPr>
                <w:rStyle w:val="StyleStyleCalendarNumbers10ptNotBold11pt"/>
                <w:sz w:val="24"/>
                <w:lang w:val="es-MX"/>
              </w:rPr>
              <w:t>30</w:t>
            </w:r>
            <w:r w:rsidRPr="00501C00">
              <w:rPr>
                <w:rStyle w:val="WinCalendarHolidayBlue"/>
                <w:lang w:val="es-MX"/>
              </w:rPr>
              <w:t xml:space="preserve"> Día del Niño</w:t>
            </w:r>
          </w:p>
          <w:p w:rsidR="00501C00" w:rsidRPr="00501C00" w:rsidRDefault="00501C00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01C00">
              <w:rPr>
                <w:rStyle w:val="WinCalendarBLANKCELLSTYLE0"/>
                <w:lang w:val="es-MX"/>
              </w:rPr>
              <w:t>DIA NO LABORABLE</w:t>
            </w:r>
          </w:p>
        </w:tc>
      </w:tr>
    </w:tbl>
    <w:p w:rsidR="00391F0E" w:rsidRDefault="00391F0E">
      <w:bookmarkStart w:id="0" w:name="_GoBack"/>
      <w:bookmarkEnd w:id="0"/>
    </w:p>
    <w:sectPr w:rsidR="00391F0E" w:rsidSect="00501C0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0"/>
    <w:rsid w:val="002F57D7"/>
    <w:rsid w:val="00391F0E"/>
    <w:rsid w:val="00501C00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0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C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01C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01C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501C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501C0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01C00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501C0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0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C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01C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01C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501C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501C0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01C00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501C0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May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2022-08-08T16:12:00Z</dcterms:created>
  <dcterms:modified xsi:type="dcterms:W3CDTF">2022-08-08T16:12:00Z</dcterms:modified>
</cp:coreProperties>
</file>