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155D" w14:textId="058071CF" w:rsidR="00D33F9A" w:rsidRDefault="00D33F9A">
      <w:r>
        <w:t>JULIO 2022</w:t>
      </w:r>
    </w:p>
    <w:tbl>
      <w:tblPr>
        <w:tblStyle w:val="Tablaconcuadrcula"/>
        <w:tblpPr w:leftFromText="141" w:rightFromText="141" w:vertAnchor="page" w:horzAnchor="margin" w:tblpY="2628"/>
        <w:tblW w:w="0" w:type="auto"/>
        <w:tblLook w:val="04A0" w:firstRow="1" w:lastRow="0" w:firstColumn="1" w:lastColumn="0" w:noHBand="0" w:noVBand="1"/>
      </w:tblPr>
      <w:tblGrid>
        <w:gridCol w:w="1823"/>
        <w:gridCol w:w="1870"/>
        <w:gridCol w:w="1884"/>
        <w:gridCol w:w="1932"/>
        <w:gridCol w:w="1869"/>
        <w:gridCol w:w="1959"/>
        <w:gridCol w:w="1659"/>
      </w:tblGrid>
      <w:tr w:rsidR="00D33F9A" w14:paraId="46465197" w14:textId="77777777" w:rsidTr="00D33F9A">
        <w:tc>
          <w:tcPr>
            <w:tcW w:w="1823" w:type="dxa"/>
          </w:tcPr>
          <w:p w14:paraId="2E1D6822" w14:textId="058071CF" w:rsidR="00D33F9A" w:rsidRDefault="00D33F9A" w:rsidP="00E61D5B">
            <w:r>
              <w:t xml:space="preserve">Domingo </w:t>
            </w:r>
          </w:p>
        </w:tc>
        <w:tc>
          <w:tcPr>
            <w:tcW w:w="1870" w:type="dxa"/>
          </w:tcPr>
          <w:p w14:paraId="3930A044" w14:textId="77777777" w:rsidR="00D33F9A" w:rsidRDefault="00D33F9A" w:rsidP="00E61D5B">
            <w:r>
              <w:t xml:space="preserve">Lunes </w:t>
            </w:r>
          </w:p>
        </w:tc>
        <w:tc>
          <w:tcPr>
            <w:tcW w:w="1884" w:type="dxa"/>
          </w:tcPr>
          <w:p w14:paraId="19812839" w14:textId="77777777" w:rsidR="00D33F9A" w:rsidRDefault="00D33F9A" w:rsidP="00E61D5B">
            <w:r>
              <w:t xml:space="preserve">Martes </w:t>
            </w:r>
          </w:p>
        </w:tc>
        <w:tc>
          <w:tcPr>
            <w:tcW w:w="1932" w:type="dxa"/>
          </w:tcPr>
          <w:p w14:paraId="0AF0CC2E" w14:textId="77777777" w:rsidR="00D33F9A" w:rsidRDefault="00D33F9A" w:rsidP="00E61D5B">
            <w:r>
              <w:t>Miércoles</w:t>
            </w:r>
          </w:p>
        </w:tc>
        <w:tc>
          <w:tcPr>
            <w:tcW w:w="1869" w:type="dxa"/>
          </w:tcPr>
          <w:p w14:paraId="52D5C066" w14:textId="77777777" w:rsidR="00D33F9A" w:rsidRDefault="00D33F9A" w:rsidP="00E61D5B">
            <w:r>
              <w:t>Jueves</w:t>
            </w:r>
          </w:p>
        </w:tc>
        <w:tc>
          <w:tcPr>
            <w:tcW w:w="1959" w:type="dxa"/>
          </w:tcPr>
          <w:p w14:paraId="6D42F207" w14:textId="77777777" w:rsidR="00D33F9A" w:rsidRDefault="00D33F9A" w:rsidP="00E61D5B">
            <w:r>
              <w:t>Viernes</w:t>
            </w:r>
          </w:p>
        </w:tc>
        <w:tc>
          <w:tcPr>
            <w:tcW w:w="1659" w:type="dxa"/>
          </w:tcPr>
          <w:p w14:paraId="3C4BE2BD" w14:textId="77777777" w:rsidR="00D33F9A" w:rsidRDefault="00D33F9A" w:rsidP="00E61D5B">
            <w:r>
              <w:t xml:space="preserve">Sábado </w:t>
            </w:r>
          </w:p>
        </w:tc>
      </w:tr>
      <w:tr w:rsidR="00D33F9A" w14:paraId="03EDF502" w14:textId="77777777" w:rsidTr="00D33F9A">
        <w:trPr>
          <w:trHeight w:val="1133"/>
        </w:trPr>
        <w:tc>
          <w:tcPr>
            <w:tcW w:w="1823" w:type="dxa"/>
          </w:tcPr>
          <w:p w14:paraId="12B4DB09" w14:textId="77777777" w:rsidR="00D33F9A" w:rsidRDefault="00D33F9A" w:rsidP="00E61D5B"/>
        </w:tc>
        <w:tc>
          <w:tcPr>
            <w:tcW w:w="1870" w:type="dxa"/>
          </w:tcPr>
          <w:p w14:paraId="3F439F31" w14:textId="77777777" w:rsidR="00D33F9A" w:rsidRDefault="00D33F9A" w:rsidP="00E61D5B"/>
        </w:tc>
        <w:tc>
          <w:tcPr>
            <w:tcW w:w="1884" w:type="dxa"/>
          </w:tcPr>
          <w:p w14:paraId="203EFA1D" w14:textId="77777777" w:rsidR="00D33F9A" w:rsidRDefault="00D33F9A" w:rsidP="00E61D5B"/>
        </w:tc>
        <w:tc>
          <w:tcPr>
            <w:tcW w:w="1932" w:type="dxa"/>
          </w:tcPr>
          <w:p w14:paraId="2B0DDFD0" w14:textId="77777777" w:rsidR="00D33F9A" w:rsidRDefault="00D33F9A" w:rsidP="00E61D5B"/>
        </w:tc>
        <w:tc>
          <w:tcPr>
            <w:tcW w:w="1869" w:type="dxa"/>
          </w:tcPr>
          <w:p w14:paraId="4E4FE7A8" w14:textId="77777777" w:rsidR="00D33F9A" w:rsidRDefault="00D33F9A" w:rsidP="00E61D5B"/>
        </w:tc>
        <w:tc>
          <w:tcPr>
            <w:tcW w:w="1959" w:type="dxa"/>
          </w:tcPr>
          <w:p w14:paraId="6A77019A" w14:textId="77777777" w:rsidR="00D33F9A" w:rsidRDefault="00D33F9A" w:rsidP="00E61D5B">
            <w:pPr>
              <w:ind w:left="360"/>
            </w:pPr>
            <w:r w:rsidRPr="00080BC3">
              <w:rPr>
                <w:sz w:val="18"/>
                <w:szCs w:val="18"/>
              </w:rPr>
              <w:t>1 -Subir las contestaciones a la PNT, capacitación a registro civil</w:t>
            </w:r>
            <w:r>
              <w:rPr>
                <w:sz w:val="18"/>
                <w:szCs w:val="18"/>
              </w:rPr>
              <w:t>, catastro y reglamento.</w:t>
            </w:r>
          </w:p>
        </w:tc>
        <w:tc>
          <w:tcPr>
            <w:tcW w:w="1659" w:type="dxa"/>
          </w:tcPr>
          <w:p w14:paraId="72856E86" w14:textId="77777777" w:rsidR="00D33F9A" w:rsidRDefault="00D33F9A" w:rsidP="00E61D5B">
            <w:r>
              <w:t>2</w:t>
            </w:r>
          </w:p>
        </w:tc>
      </w:tr>
      <w:tr w:rsidR="00D33F9A" w14:paraId="14AD8002" w14:textId="77777777" w:rsidTr="00D33F9A">
        <w:trPr>
          <w:trHeight w:val="1275"/>
        </w:trPr>
        <w:tc>
          <w:tcPr>
            <w:tcW w:w="1823" w:type="dxa"/>
          </w:tcPr>
          <w:p w14:paraId="5ADCF79C" w14:textId="77777777" w:rsidR="00D33F9A" w:rsidRDefault="00D33F9A" w:rsidP="00E61D5B">
            <w:r>
              <w:t>3</w:t>
            </w:r>
          </w:p>
        </w:tc>
        <w:tc>
          <w:tcPr>
            <w:tcW w:w="1870" w:type="dxa"/>
          </w:tcPr>
          <w:p w14:paraId="6A140A1D" w14:textId="77777777" w:rsidR="00D33F9A" w:rsidRPr="00080BC3" w:rsidRDefault="00D33F9A" w:rsidP="00E61D5B">
            <w:pPr>
              <w:rPr>
                <w:sz w:val="18"/>
                <w:szCs w:val="18"/>
              </w:rPr>
            </w:pPr>
            <w:r>
              <w:t>4 – capacitación al área de cultura.</w:t>
            </w:r>
          </w:p>
        </w:tc>
        <w:tc>
          <w:tcPr>
            <w:tcW w:w="1884" w:type="dxa"/>
          </w:tcPr>
          <w:p w14:paraId="1DD4F0B3" w14:textId="77777777" w:rsidR="00D33F9A" w:rsidRDefault="00D33F9A" w:rsidP="00E61D5B">
            <w:r>
              <w:t>5 – capacitación a regidores y secretaria general.</w:t>
            </w:r>
          </w:p>
        </w:tc>
        <w:tc>
          <w:tcPr>
            <w:tcW w:w="1932" w:type="dxa"/>
          </w:tcPr>
          <w:p w14:paraId="0D22C7AA" w14:textId="77777777" w:rsidR="00D33F9A" w:rsidRDefault="00D33F9A" w:rsidP="00E61D5B">
            <w:r>
              <w:t>6 – entrega de evaluación al DIF Tenamaxtlán.</w:t>
            </w:r>
          </w:p>
        </w:tc>
        <w:tc>
          <w:tcPr>
            <w:tcW w:w="1869" w:type="dxa"/>
          </w:tcPr>
          <w:p w14:paraId="0A5286EC" w14:textId="77777777" w:rsidR="00D33F9A" w:rsidRDefault="00D33F9A" w:rsidP="00E61D5B">
            <w:r>
              <w:t xml:space="preserve">7 – derivar solicitudes, mandar acuerdo al </w:t>
            </w:r>
            <w:proofErr w:type="spellStart"/>
            <w:r>
              <w:t>Itei</w:t>
            </w:r>
            <w:proofErr w:type="spellEnd"/>
            <w:r>
              <w:t>.</w:t>
            </w:r>
          </w:p>
        </w:tc>
        <w:tc>
          <w:tcPr>
            <w:tcW w:w="1959" w:type="dxa"/>
          </w:tcPr>
          <w:p w14:paraId="1B0ECE20" w14:textId="77777777" w:rsidR="00D33F9A" w:rsidRDefault="00D33F9A" w:rsidP="00E61D5B">
            <w:r>
              <w:t>8</w:t>
            </w:r>
          </w:p>
          <w:p w14:paraId="2206528E" w14:textId="77777777" w:rsidR="00D33F9A" w:rsidRDefault="00D33F9A" w:rsidP="00E61D5B">
            <w:r>
              <w:t>Derivar solicitudes</w:t>
            </w:r>
          </w:p>
        </w:tc>
        <w:tc>
          <w:tcPr>
            <w:tcW w:w="1659" w:type="dxa"/>
          </w:tcPr>
          <w:p w14:paraId="6799DC83" w14:textId="77777777" w:rsidR="00D33F9A" w:rsidRDefault="00D33F9A" w:rsidP="00E61D5B">
            <w:r>
              <w:t>9</w:t>
            </w:r>
          </w:p>
        </w:tc>
      </w:tr>
      <w:tr w:rsidR="00D33F9A" w14:paraId="05B3E2BB" w14:textId="77777777" w:rsidTr="00D33F9A">
        <w:trPr>
          <w:trHeight w:val="1111"/>
        </w:trPr>
        <w:tc>
          <w:tcPr>
            <w:tcW w:w="1823" w:type="dxa"/>
          </w:tcPr>
          <w:p w14:paraId="5F148E36" w14:textId="77777777" w:rsidR="00D33F9A" w:rsidRDefault="00D33F9A" w:rsidP="00E61D5B">
            <w:r>
              <w:t>10</w:t>
            </w:r>
          </w:p>
        </w:tc>
        <w:tc>
          <w:tcPr>
            <w:tcW w:w="1870" w:type="dxa"/>
          </w:tcPr>
          <w:p w14:paraId="32A0A461" w14:textId="77777777" w:rsidR="00D33F9A" w:rsidRDefault="00D33F9A" w:rsidP="00E61D5B">
            <w:pPr>
              <w:pStyle w:val="Sinespaciado"/>
            </w:pPr>
            <w:r>
              <w:t>11</w:t>
            </w:r>
          </w:p>
          <w:p w14:paraId="57CEF341" w14:textId="77777777" w:rsidR="00D33F9A" w:rsidRDefault="00D33F9A" w:rsidP="00E61D5B">
            <w:pPr>
              <w:pStyle w:val="Sinespaciado"/>
            </w:pPr>
            <w:r>
              <w:t>Capacitación, registro civil, reglamento y permisos</w:t>
            </w:r>
          </w:p>
        </w:tc>
        <w:tc>
          <w:tcPr>
            <w:tcW w:w="1884" w:type="dxa"/>
          </w:tcPr>
          <w:p w14:paraId="3956F289" w14:textId="77777777" w:rsidR="00D33F9A" w:rsidRDefault="00D33F9A" w:rsidP="00E61D5B">
            <w:pPr>
              <w:pStyle w:val="Sinespaciado"/>
            </w:pPr>
            <w:r>
              <w:t>12</w:t>
            </w:r>
          </w:p>
          <w:p w14:paraId="57A33727" w14:textId="77777777" w:rsidR="00D33F9A" w:rsidRDefault="00D33F9A" w:rsidP="00E61D5B">
            <w:pPr>
              <w:pStyle w:val="Sinespaciado"/>
            </w:pPr>
            <w:r>
              <w:t xml:space="preserve">Capacitación a </w:t>
            </w:r>
            <w:proofErr w:type="gramStart"/>
            <w:r>
              <w:t>sindico,  Desarrollo</w:t>
            </w:r>
            <w:proofErr w:type="gramEnd"/>
            <w:r>
              <w:t>, turismo, obras públicas.</w:t>
            </w:r>
          </w:p>
        </w:tc>
        <w:tc>
          <w:tcPr>
            <w:tcW w:w="1932" w:type="dxa"/>
          </w:tcPr>
          <w:p w14:paraId="2B87B4A7" w14:textId="77777777" w:rsidR="00D33F9A" w:rsidRDefault="00D33F9A" w:rsidP="00E61D5B">
            <w:pPr>
              <w:pStyle w:val="Sinespaciado"/>
            </w:pPr>
            <w:r>
              <w:t>13</w:t>
            </w:r>
          </w:p>
          <w:p w14:paraId="102A2A36" w14:textId="77777777" w:rsidR="00D33F9A" w:rsidRDefault="00D33F9A" w:rsidP="00E61D5B">
            <w:pPr>
              <w:pStyle w:val="Sinespaciado"/>
            </w:pPr>
            <w:r>
              <w:t>Salida a GDL, al ITEI</w:t>
            </w:r>
          </w:p>
        </w:tc>
        <w:tc>
          <w:tcPr>
            <w:tcW w:w="1869" w:type="dxa"/>
          </w:tcPr>
          <w:p w14:paraId="3CA20E4B" w14:textId="77777777" w:rsidR="00D33F9A" w:rsidRDefault="00D33F9A" w:rsidP="00E61D5B">
            <w:pPr>
              <w:pStyle w:val="Sinespaciado"/>
            </w:pPr>
            <w:r>
              <w:t>14</w:t>
            </w:r>
          </w:p>
          <w:p w14:paraId="300B2153" w14:textId="77777777" w:rsidR="00D33F9A" w:rsidRDefault="00D33F9A" w:rsidP="00E61D5B">
            <w:pPr>
              <w:pStyle w:val="Sinespaciado"/>
            </w:pPr>
            <w:r>
              <w:t>Derivar solicitudes</w:t>
            </w:r>
          </w:p>
        </w:tc>
        <w:tc>
          <w:tcPr>
            <w:tcW w:w="1959" w:type="dxa"/>
          </w:tcPr>
          <w:p w14:paraId="360A2AF8" w14:textId="77777777" w:rsidR="00D33F9A" w:rsidRDefault="00D33F9A" w:rsidP="00E61D5B">
            <w:r>
              <w:t>15</w:t>
            </w:r>
          </w:p>
          <w:p w14:paraId="3F1F4050" w14:textId="77777777" w:rsidR="00D33F9A" w:rsidRDefault="00D33F9A" w:rsidP="00E61D5B">
            <w:r>
              <w:t>Capacitación instituto de la mujer</w:t>
            </w:r>
          </w:p>
        </w:tc>
        <w:tc>
          <w:tcPr>
            <w:tcW w:w="1659" w:type="dxa"/>
          </w:tcPr>
          <w:p w14:paraId="2CF31D32" w14:textId="77777777" w:rsidR="00D33F9A" w:rsidRDefault="00D33F9A" w:rsidP="00E61D5B">
            <w:r>
              <w:t>16</w:t>
            </w:r>
          </w:p>
        </w:tc>
      </w:tr>
      <w:tr w:rsidR="00D33F9A" w14:paraId="4C451331" w14:textId="77777777" w:rsidTr="00D33F9A">
        <w:trPr>
          <w:trHeight w:val="985"/>
        </w:trPr>
        <w:tc>
          <w:tcPr>
            <w:tcW w:w="1823" w:type="dxa"/>
          </w:tcPr>
          <w:p w14:paraId="610DD20F" w14:textId="77777777" w:rsidR="00D33F9A" w:rsidRDefault="00D33F9A" w:rsidP="00E61D5B">
            <w:r>
              <w:t>17</w:t>
            </w:r>
          </w:p>
        </w:tc>
        <w:tc>
          <w:tcPr>
            <w:tcW w:w="1870" w:type="dxa"/>
          </w:tcPr>
          <w:p w14:paraId="6A407724" w14:textId="77777777" w:rsidR="00D33F9A" w:rsidRDefault="00D33F9A" w:rsidP="00E61D5B">
            <w:pPr>
              <w:pStyle w:val="Sinespaciado"/>
            </w:pPr>
            <w:r>
              <w:t>18</w:t>
            </w:r>
          </w:p>
          <w:p w14:paraId="46279D49" w14:textId="77777777" w:rsidR="00D33F9A" w:rsidRDefault="00D33F9A" w:rsidP="00E61D5B">
            <w:pPr>
              <w:pStyle w:val="Sinespaciado"/>
            </w:pPr>
            <w:r>
              <w:t>Contestar RR y derivar solicitudes</w:t>
            </w:r>
          </w:p>
        </w:tc>
        <w:tc>
          <w:tcPr>
            <w:tcW w:w="1884" w:type="dxa"/>
          </w:tcPr>
          <w:p w14:paraId="78C9C0FF" w14:textId="77777777" w:rsidR="00D33F9A" w:rsidRDefault="00D33F9A" w:rsidP="00E61D5B">
            <w:pPr>
              <w:pStyle w:val="Sinespaciado"/>
            </w:pPr>
            <w:r>
              <w:t>19</w:t>
            </w:r>
          </w:p>
          <w:p w14:paraId="6EFE01C7" w14:textId="77777777" w:rsidR="00D33F9A" w:rsidRDefault="00D33F9A" w:rsidP="00E61D5B">
            <w:pPr>
              <w:pStyle w:val="Sinespaciado"/>
            </w:pPr>
            <w:r>
              <w:t>Contestar solicitudes.</w:t>
            </w:r>
          </w:p>
          <w:p w14:paraId="219714F9" w14:textId="77777777" w:rsidR="00D33F9A" w:rsidRDefault="00D33F9A" w:rsidP="00E61D5B">
            <w:pPr>
              <w:pStyle w:val="Sinespaciado"/>
            </w:pPr>
          </w:p>
        </w:tc>
        <w:tc>
          <w:tcPr>
            <w:tcW w:w="1932" w:type="dxa"/>
          </w:tcPr>
          <w:p w14:paraId="3C0C5AAA" w14:textId="77777777" w:rsidR="00D33F9A" w:rsidRDefault="00D33F9A" w:rsidP="00E61D5B">
            <w:pPr>
              <w:pStyle w:val="Sinespaciado"/>
            </w:pPr>
            <w:r>
              <w:t>20</w:t>
            </w:r>
          </w:p>
          <w:p w14:paraId="40FF0D2A" w14:textId="77777777" w:rsidR="00D33F9A" w:rsidRDefault="00D33F9A" w:rsidP="00E61D5B">
            <w:pPr>
              <w:pStyle w:val="Sinespaciado"/>
            </w:pPr>
            <w:r>
              <w:t>Ayudar en la entrega de mochilas y derivar solicitudes</w:t>
            </w:r>
          </w:p>
        </w:tc>
        <w:tc>
          <w:tcPr>
            <w:tcW w:w="1869" w:type="dxa"/>
          </w:tcPr>
          <w:p w14:paraId="13A8E332" w14:textId="77777777" w:rsidR="00D33F9A" w:rsidRDefault="00D33F9A" w:rsidP="00E61D5B">
            <w:pPr>
              <w:pStyle w:val="Sinespaciado"/>
            </w:pPr>
            <w:r>
              <w:t>21</w:t>
            </w:r>
          </w:p>
          <w:p w14:paraId="5120ADF6" w14:textId="77777777" w:rsidR="00D33F9A" w:rsidRDefault="00D33F9A" w:rsidP="00E61D5B">
            <w:pPr>
              <w:pStyle w:val="Sinespaciado"/>
            </w:pPr>
            <w:r>
              <w:t>Contestar solicitudes.</w:t>
            </w:r>
          </w:p>
          <w:p w14:paraId="6DBE8411" w14:textId="77777777" w:rsidR="00D33F9A" w:rsidRDefault="00D33F9A" w:rsidP="00E61D5B"/>
        </w:tc>
        <w:tc>
          <w:tcPr>
            <w:tcW w:w="1959" w:type="dxa"/>
          </w:tcPr>
          <w:p w14:paraId="40DD67E0" w14:textId="77777777" w:rsidR="00D33F9A" w:rsidRDefault="00D33F9A" w:rsidP="00E61D5B">
            <w:pPr>
              <w:pStyle w:val="Sinespaciado"/>
            </w:pPr>
            <w:r>
              <w:t>22</w:t>
            </w:r>
          </w:p>
          <w:p w14:paraId="08E6E534" w14:textId="77777777" w:rsidR="00D33F9A" w:rsidRDefault="00D33F9A" w:rsidP="00E61D5B">
            <w:pPr>
              <w:pStyle w:val="Sinespaciado"/>
            </w:pPr>
            <w:r>
              <w:t>Capacitación a tesorería</w:t>
            </w:r>
          </w:p>
        </w:tc>
        <w:tc>
          <w:tcPr>
            <w:tcW w:w="1659" w:type="dxa"/>
          </w:tcPr>
          <w:p w14:paraId="1CF3B3CA" w14:textId="77777777" w:rsidR="00D33F9A" w:rsidRDefault="00D33F9A" w:rsidP="00E61D5B">
            <w:r>
              <w:t>23</w:t>
            </w:r>
          </w:p>
        </w:tc>
      </w:tr>
      <w:tr w:rsidR="00D33F9A" w14:paraId="4E7CF849" w14:textId="77777777" w:rsidTr="00D33F9A">
        <w:trPr>
          <w:trHeight w:val="1092"/>
        </w:trPr>
        <w:tc>
          <w:tcPr>
            <w:tcW w:w="1823" w:type="dxa"/>
          </w:tcPr>
          <w:p w14:paraId="10FE0B3B" w14:textId="77777777" w:rsidR="00D33F9A" w:rsidRDefault="00D33F9A" w:rsidP="00E61D5B">
            <w:r>
              <w:t>24</w:t>
            </w:r>
          </w:p>
        </w:tc>
        <w:tc>
          <w:tcPr>
            <w:tcW w:w="1870" w:type="dxa"/>
          </w:tcPr>
          <w:p w14:paraId="7D019465" w14:textId="77777777" w:rsidR="00D33F9A" w:rsidRDefault="00D33F9A" w:rsidP="00E61D5B">
            <w:pPr>
              <w:pStyle w:val="Sinespaciado"/>
            </w:pPr>
            <w:r>
              <w:t>25</w:t>
            </w:r>
          </w:p>
          <w:p w14:paraId="40A6EF36" w14:textId="77777777" w:rsidR="00D33F9A" w:rsidRDefault="00D33F9A" w:rsidP="00E61D5B">
            <w:pPr>
              <w:pStyle w:val="Sinespaciado"/>
            </w:pPr>
            <w:r>
              <w:t>Contestación y derivación de solicitudes</w:t>
            </w:r>
          </w:p>
        </w:tc>
        <w:tc>
          <w:tcPr>
            <w:tcW w:w="1884" w:type="dxa"/>
          </w:tcPr>
          <w:p w14:paraId="5F33C2A8" w14:textId="77777777" w:rsidR="00D33F9A" w:rsidRDefault="00D33F9A" w:rsidP="00E61D5B">
            <w:pPr>
              <w:pStyle w:val="Sinespaciado"/>
            </w:pPr>
            <w:r>
              <w:t xml:space="preserve">26 </w:t>
            </w:r>
          </w:p>
          <w:p w14:paraId="5FBF9147" w14:textId="77777777" w:rsidR="00D33F9A" w:rsidRDefault="00D33F9A" w:rsidP="00E61D5B">
            <w:pPr>
              <w:pStyle w:val="Sinespaciado"/>
            </w:pPr>
            <w:r>
              <w:t xml:space="preserve"> Contestación y derivación de solicitudes</w:t>
            </w:r>
          </w:p>
        </w:tc>
        <w:tc>
          <w:tcPr>
            <w:tcW w:w="1932" w:type="dxa"/>
          </w:tcPr>
          <w:p w14:paraId="5335405C" w14:textId="77777777" w:rsidR="00D33F9A" w:rsidRDefault="00D33F9A" w:rsidP="00E61D5B">
            <w:pPr>
              <w:pStyle w:val="Sinespaciado"/>
            </w:pPr>
            <w:r>
              <w:t>27</w:t>
            </w:r>
          </w:p>
          <w:p w14:paraId="3CF2F505" w14:textId="77777777" w:rsidR="00D33F9A" w:rsidRDefault="00D33F9A" w:rsidP="00E61D5B">
            <w:pPr>
              <w:pStyle w:val="Sinespaciado"/>
            </w:pPr>
            <w:r>
              <w:t>Contestación y derivación de solicitudes</w:t>
            </w:r>
          </w:p>
        </w:tc>
        <w:tc>
          <w:tcPr>
            <w:tcW w:w="1869" w:type="dxa"/>
          </w:tcPr>
          <w:p w14:paraId="4FAE945C" w14:textId="77777777" w:rsidR="00D33F9A" w:rsidRDefault="00D33F9A" w:rsidP="00E61D5B">
            <w:r>
              <w:t>28</w:t>
            </w:r>
          </w:p>
          <w:p w14:paraId="777E7B90" w14:textId="77777777" w:rsidR="00D33F9A" w:rsidRDefault="00D33F9A" w:rsidP="00E61D5B">
            <w:r>
              <w:t>Capacitación a regidores</w:t>
            </w:r>
          </w:p>
        </w:tc>
        <w:tc>
          <w:tcPr>
            <w:tcW w:w="1959" w:type="dxa"/>
          </w:tcPr>
          <w:p w14:paraId="4A5743F7" w14:textId="77777777" w:rsidR="00D33F9A" w:rsidRDefault="00D33F9A" w:rsidP="00E61D5B">
            <w:pPr>
              <w:pStyle w:val="Sinespaciado"/>
            </w:pPr>
            <w:r>
              <w:t>29</w:t>
            </w:r>
          </w:p>
          <w:p w14:paraId="10D72FED" w14:textId="77777777" w:rsidR="00D33F9A" w:rsidRDefault="00D33F9A" w:rsidP="00E61D5B">
            <w:pPr>
              <w:pStyle w:val="Sinespaciado"/>
            </w:pPr>
            <w:r>
              <w:t>Contestación y derivación de solicitudes</w:t>
            </w:r>
          </w:p>
        </w:tc>
        <w:tc>
          <w:tcPr>
            <w:tcW w:w="1659" w:type="dxa"/>
          </w:tcPr>
          <w:p w14:paraId="2A565EBB" w14:textId="77777777" w:rsidR="00D33F9A" w:rsidRDefault="00D33F9A" w:rsidP="00E61D5B">
            <w:r>
              <w:t>30</w:t>
            </w:r>
          </w:p>
        </w:tc>
      </w:tr>
      <w:tr w:rsidR="00D33F9A" w14:paraId="220EE257" w14:textId="77777777" w:rsidTr="00D33F9A">
        <w:trPr>
          <w:trHeight w:val="1097"/>
        </w:trPr>
        <w:tc>
          <w:tcPr>
            <w:tcW w:w="1823" w:type="dxa"/>
          </w:tcPr>
          <w:p w14:paraId="2B4DE5E2" w14:textId="77777777" w:rsidR="00D33F9A" w:rsidRDefault="00D33F9A" w:rsidP="00E61D5B">
            <w:r>
              <w:lastRenderedPageBreak/>
              <w:t xml:space="preserve">31      </w:t>
            </w:r>
          </w:p>
        </w:tc>
        <w:tc>
          <w:tcPr>
            <w:tcW w:w="1870" w:type="dxa"/>
          </w:tcPr>
          <w:p w14:paraId="6678CF03" w14:textId="77777777" w:rsidR="00D33F9A" w:rsidRDefault="00D33F9A" w:rsidP="00E61D5B"/>
        </w:tc>
        <w:tc>
          <w:tcPr>
            <w:tcW w:w="1884" w:type="dxa"/>
          </w:tcPr>
          <w:p w14:paraId="43AAA3F8" w14:textId="77777777" w:rsidR="00D33F9A" w:rsidRDefault="00D33F9A" w:rsidP="00E61D5B"/>
        </w:tc>
        <w:tc>
          <w:tcPr>
            <w:tcW w:w="1932" w:type="dxa"/>
          </w:tcPr>
          <w:p w14:paraId="046140EE" w14:textId="77777777" w:rsidR="00D33F9A" w:rsidRDefault="00D33F9A" w:rsidP="00E61D5B"/>
        </w:tc>
        <w:tc>
          <w:tcPr>
            <w:tcW w:w="1869" w:type="dxa"/>
          </w:tcPr>
          <w:p w14:paraId="2204AA27" w14:textId="77777777" w:rsidR="00D33F9A" w:rsidRDefault="00D33F9A" w:rsidP="00E61D5B"/>
        </w:tc>
        <w:tc>
          <w:tcPr>
            <w:tcW w:w="1959" w:type="dxa"/>
          </w:tcPr>
          <w:p w14:paraId="28005CC8" w14:textId="77777777" w:rsidR="00D33F9A" w:rsidRDefault="00D33F9A" w:rsidP="00E61D5B"/>
        </w:tc>
        <w:tc>
          <w:tcPr>
            <w:tcW w:w="1659" w:type="dxa"/>
          </w:tcPr>
          <w:p w14:paraId="30F42A7E" w14:textId="77777777" w:rsidR="00D33F9A" w:rsidRDefault="00D33F9A" w:rsidP="00E61D5B"/>
        </w:tc>
      </w:tr>
    </w:tbl>
    <w:p w14:paraId="753DFAD0" w14:textId="77777777" w:rsidR="00D33F9A" w:rsidRDefault="00D33F9A"/>
    <w:p w14:paraId="5AA2BEAD" w14:textId="77777777" w:rsidR="00D33F9A" w:rsidRDefault="00D33F9A"/>
    <w:p w14:paraId="4F93C0BC" w14:textId="77777777" w:rsidR="00D33F9A" w:rsidRDefault="00D33F9A"/>
    <w:p w14:paraId="5DF87165" w14:textId="77777777" w:rsidR="00D33F9A" w:rsidRDefault="00D33F9A"/>
    <w:p w14:paraId="22AF445A" w14:textId="77777777" w:rsidR="00D33F9A" w:rsidRDefault="00D33F9A"/>
    <w:p w14:paraId="33A3FC5D" w14:textId="77777777" w:rsidR="00D33F9A" w:rsidRDefault="00D33F9A"/>
    <w:p w14:paraId="0E04327E" w14:textId="77777777" w:rsidR="00D33F9A" w:rsidRDefault="00D33F9A"/>
    <w:p w14:paraId="0C3F1ECF" w14:textId="77777777" w:rsidR="00D33F9A" w:rsidRDefault="00D33F9A"/>
    <w:p w14:paraId="0E2A3A40" w14:textId="77777777" w:rsidR="00D33F9A" w:rsidRDefault="00D33F9A"/>
    <w:p w14:paraId="53709AA8" w14:textId="77777777" w:rsidR="00D33F9A" w:rsidRDefault="00D33F9A"/>
    <w:p w14:paraId="27119F4A" w14:textId="77777777" w:rsidR="00D33F9A" w:rsidRDefault="00D33F9A"/>
    <w:p w14:paraId="4F889F54" w14:textId="77777777" w:rsidR="00D33F9A" w:rsidRDefault="00D33F9A"/>
    <w:p w14:paraId="2B8BB121" w14:textId="77777777" w:rsidR="00D33F9A" w:rsidRDefault="00D33F9A"/>
    <w:p w14:paraId="71690500" w14:textId="77777777" w:rsidR="00D33F9A" w:rsidRDefault="00D33F9A"/>
    <w:p w14:paraId="2C8EC2A8" w14:textId="77777777" w:rsidR="00D33F9A" w:rsidRDefault="00D33F9A"/>
    <w:p w14:paraId="38924675" w14:textId="77777777" w:rsidR="00D33F9A" w:rsidRDefault="00D33F9A"/>
    <w:p w14:paraId="186AA656" w14:textId="77777777" w:rsidR="00D33F9A" w:rsidRDefault="00D33F9A"/>
    <w:p w14:paraId="0304ECE1" w14:textId="77777777" w:rsidR="00D33F9A" w:rsidRDefault="00D33F9A"/>
    <w:p w14:paraId="2B9ACC32" w14:textId="140BDF35" w:rsidR="00D33F9A" w:rsidRDefault="00D33F9A">
      <w:r>
        <w:t>AGOST0 2022</w:t>
      </w:r>
    </w:p>
    <w:tbl>
      <w:tblPr>
        <w:tblStyle w:val="Tablaconcuadrcula"/>
        <w:tblpPr w:leftFromText="141" w:rightFromText="141" w:vertAnchor="page" w:horzAnchor="margin" w:tblpY="2628"/>
        <w:tblW w:w="0" w:type="auto"/>
        <w:tblLook w:val="04A0" w:firstRow="1" w:lastRow="0" w:firstColumn="1" w:lastColumn="0" w:noHBand="0" w:noVBand="1"/>
      </w:tblPr>
      <w:tblGrid>
        <w:gridCol w:w="1831"/>
        <w:gridCol w:w="1870"/>
        <w:gridCol w:w="1889"/>
        <w:gridCol w:w="1920"/>
        <w:gridCol w:w="1884"/>
        <w:gridCol w:w="1935"/>
        <w:gridCol w:w="999"/>
      </w:tblGrid>
      <w:tr w:rsidR="00D33F9A" w14:paraId="26E6DBC1" w14:textId="77777777" w:rsidTr="00D33F9A">
        <w:tc>
          <w:tcPr>
            <w:tcW w:w="1831" w:type="dxa"/>
          </w:tcPr>
          <w:p w14:paraId="7D0F499A" w14:textId="77777777" w:rsidR="00D33F9A" w:rsidRDefault="00D33F9A" w:rsidP="00E61D5B">
            <w:r>
              <w:t xml:space="preserve">Domingo </w:t>
            </w:r>
          </w:p>
        </w:tc>
        <w:tc>
          <w:tcPr>
            <w:tcW w:w="1870" w:type="dxa"/>
          </w:tcPr>
          <w:p w14:paraId="4E87843E" w14:textId="77777777" w:rsidR="00D33F9A" w:rsidRDefault="00D33F9A" w:rsidP="00E61D5B">
            <w:r>
              <w:t xml:space="preserve">Lunes </w:t>
            </w:r>
          </w:p>
        </w:tc>
        <w:tc>
          <w:tcPr>
            <w:tcW w:w="1889" w:type="dxa"/>
          </w:tcPr>
          <w:p w14:paraId="3FE91C8F" w14:textId="77777777" w:rsidR="00D33F9A" w:rsidRDefault="00D33F9A" w:rsidP="00E61D5B">
            <w:r>
              <w:t xml:space="preserve">Martes </w:t>
            </w:r>
          </w:p>
        </w:tc>
        <w:tc>
          <w:tcPr>
            <w:tcW w:w="1920" w:type="dxa"/>
          </w:tcPr>
          <w:p w14:paraId="6CF97236" w14:textId="77777777" w:rsidR="00D33F9A" w:rsidRDefault="00D33F9A" w:rsidP="00E61D5B">
            <w:r>
              <w:t>Miércoles</w:t>
            </w:r>
          </w:p>
        </w:tc>
        <w:tc>
          <w:tcPr>
            <w:tcW w:w="1884" w:type="dxa"/>
          </w:tcPr>
          <w:p w14:paraId="389F80C5" w14:textId="77777777" w:rsidR="00D33F9A" w:rsidRDefault="00D33F9A" w:rsidP="00E61D5B">
            <w:r>
              <w:t>Jueves</w:t>
            </w:r>
          </w:p>
        </w:tc>
        <w:tc>
          <w:tcPr>
            <w:tcW w:w="1935" w:type="dxa"/>
          </w:tcPr>
          <w:p w14:paraId="5A1BE8D8" w14:textId="77777777" w:rsidR="00D33F9A" w:rsidRDefault="00D33F9A" w:rsidP="00E61D5B">
            <w:r>
              <w:t>Viernes</w:t>
            </w:r>
          </w:p>
        </w:tc>
        <w:tc>
          <w:tcPr>
            <w:tcW w:w="999" w:type="dxa"/>
          </w:tcPr>
          <w:p w14:paraId="7BC09A28" w14:textId="77777777" w:rsidR="00D33F9A" w:rsidRDefault="00D33F9A" w:rsidP="00E61D5B">
            <w:r>
              <w:t xml:space="preserve">Sábado </w:t>
            </w:r>
          </w:p>
        </w:tc>
      </w:tr>
      <w:tr w:rsidR="00D33F9A" w14:paraId="54A8435E" w14:textId="77777777" w:rsidTr="00D33F9A">
        <w:trPr>
          <w:trHeight w:val="1133"/>
        </w:trPr>
        <w:tc>
          <w:tcPr>
            <w:tcW w:w="1831" w:type="dxa"/>
          </w:tcPr>
          <w:p w14:paraId="01895242" w14:textId="77777777" w:rsidR="00D33F9A" w:rsidRDefault="00D33F9A" w:rsidP="00E61D5B"/>
        </w:tc>
        <w:tc>
          <w:tcPr>
            <w:tcW w:w="1870" w:type="dxa"/>
          </w:tcPr>
          <w:p w14:paraId="0C256AF9" w14:textId="77777777" w:rsidR="00D33F9A" w:rsidRDefault="00D33F9A" w:rsidP="00E61D5B">
            <w:proofErr w:type="gramStart"/>
            <w:r>
              <w:t>1  contestación</w:t>
            </w:r>
            <w:proofErr w:type="gramEnd"/>
            <w:r>
              <w:t xml:space="preserve"> de solicitudes</w:t>
            </w:r>
          </w:p>
        </w:tc>
        <w:tc>
          <w:tcPr>
            <w:tcW w:w="1889" w:type="dxa"/>
          </w:tcPr>
          <w:p w14:paraId="12858064" w14:textId="77777777" w:rsidR="00D33F9A" w:rsidRDefault="00D33F9A" w:rsidP="00E61D5B">
            <w:proofErr w:type="gramStart"/>
            <w:r>
              <w:t>2  invitación</w:t>
            </w:r>
            <w:proofErr w:type="gramEnd"/>
            <w:r>
              <w:t xml:space="preserve"> al arranque de construcción de calle</w:t>
            </w:r>
          </w:p>
        </w:tc>
        <w:tc>
          <w:tcPr>
            <w:tcW w:w="1920" w:type="dxa"/>
          </w:tcPr>
          <w:p w14:paraId="269B4892" w14:textId="77777777" w:rsidR="00D33F9A" w:rsidRDefault="00D33F9A" w:rsidP="00E61D5B">
            <w:r>
              <w:t xml:space="preserve">3 </w:t>
            </w:r>
            <w:proofErr w:type="gramStart"/>
            <w:r>
              <w:t>Capacitación</w:t>
            </w:r>
            <w:proofErr w:type="gramEnd"/>
            <w:r>
              <w:t xml:space="preserve"> a regidores</w:t>
            </w:r>
          </w:p>
        </w:tc>
        <w:tc>
          <w:tcPr>
            <w:tcW w:w="1884" w:type="dxa"/>
          </w:tcPr>
          <w:p w14:paraId="2E3BC8C4" w14:textId="77777777" w:rsidR="00D33F9A" w:rsidRDefault="00D33F9A" w:rsidP="00E61D5B">
            <w:pPr>
              <w:pStyle w:val="Sinespaciado"/>
            </w:pPr>
            <w:r>
              <w:t>4 entrega de oficios a directores, regidores y encargados de área</w:t>
            </w:r>
          </w:p>
        </w:tc>
        <w:tc>
          <w:tcPr>
            <w:tcW w:w="1935" w:type="dxa"/>
          </w:tcPr>
          <w:p w14:paraId="4691E07B" w14:textId="77777777" w:rsidR="00D33F9A" w:rsidRDefault="00D33F9A" w:rsidP="00E61D5B">
            <w:r>
              <w:t>5 entrega de plan anual a secretaria general</w:t>
            </w:r>
          </w:p>
        </w:tc>
        <w:tc>
          <w:tcPr>
            <w:tcW w:w="999" w:type="dxa"/>
          </w:tcPr>
          <w:p w14:paraId="655DA5A3" w14:textId="77777777" w:rsidR="00D33F9A" w:rsidRDefault="00D33F9A" w:rsidP="00E61D5B">
            <w:r>
              <w:t>6</w:t>
            </w:r>
          </w:p>
        </w:tc>
      </w:tr>
      <w:tr w:rsidR="00D33F9A" w14:paraId="28CB60C7" w14:textId="77777777" w:rsidTr="00D33F9A">
        <w:trPr>
          <w:trHeight w:val="1275"/>
        </w:trPr>
        <w:tc>
          <w:tcPr>
            <w:tcW w:w="1831" w:type="dxa"/>
          </w:tcPr>
          <w:p w14:paraId="562D4F3B" w14:textId="77777777" w:rsidR="00D33F9A" w:rsidRDefault="00D33F9A" w:rsidP="00E61D5B">
            <w:r>
              <w:t>7</w:t>
            </w:r>
          </w:p>
        </w:tc>
        <w:tc>
          <w:tcPr>
            <w:tcW w:w="1870" w:type="dxa"/>
          </w:tcPr>
          <w:p w14:paraId="23455B5C" w14:textId="77777777" w:rsidR="00D33F9A" w:rsidRDefault="00D33F9A" w:rsidP="00E61D5B">
            <w:r>
              <w:t>8 contestación a solicitudes</w:t>
            </w:r>
          </w:p>
        </w:tc>
        <w:tc>
          <w:tcPr>
            <w:tcW w:w="1889" w:type="dxa"/>
          </w:tcPr>
          <w:p w14:paraId="36CE927E" w14:textId="77777777" w:rsidR="00D33F9A" w:rsidRDefault="00D33F9A" w:rsidP="00E61D5B">
            <w:r>
              <w:t>9 contestación a RR-3314/2022</w:t>
            </w:r>
          </w:p>
        </w:tc>
        <w:tc>
          <w:tcPr>
            <w:tcW w:w="1920" w:type="dxa"/>
          </w:tcPr>
          <w:p w14:paraId="2DD6BCD9" w14:textId="77777777" w:rsidR="00D33F9A" w:rsidRDefault="00D33F9A" w:rsidP="00E61D5B">
            <w:r>
              <w:t xml:space="preserve">10 </w:t>
            </w:r>
            <w:proofErr w:type="gramStart"/>
            <w:r>
              <w:t>Derivación</w:t>
            </w:r>
            <w:proofErr w:type="gramEnd"/>
            <w:r>
              <w:t xml:space="preserve"> a solicitudes.</w:t>
            </w:r>
          </w:p>
        </w:tc>
        <w:tc>
          <w:tcPr>
            <w:tcW w:w="1884" w:type="dxa"/>
          </w:tcPr>
          <w:p w14:paraId="221798D7" w14:textId="77777777" w:rsidR="00D33F9A" w:rsidRDefault="00D33F9A" w:rsidP="00E61D5B">
            <w:r>
              <w:t xml:space="preserve">11 </w:t>
            </w:r>
            <w:proofErr w:type="gramStart"/>
            <w:r>
              <w:t>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1935" w:type="dxa"/>
          </w:tcPr>
          <w:p w14:paraId="7E4F38EF" w14:textId="77777777" w:rsidR="00D33F9A" w:rsidRDefault="00D33F9A" w:rsidP="00E61D5B">
            <w:r>
              <w:t xml:space="preserve">12 </w:t>
            </w:r>
            <w:proofErr w:type="gramStart"/>
            <w:r>
              <w:t>Derivaciones</w:t>
            </w:r>
            <w:proofErr w:type="gramEnd"/>
          </w:p>
        </w:tc>
        <w:tc>
          <w:tcPr>
            <w:tcW w:w="999" w:type="dxa"/>
          </w:tcPr>
          <w:p w14:paraId="404817F1" w14:textId="77777777" w:rsidR="00D33F9A" w:rsidRDefault="00D33F9A" w:rsidP="00E61D5B">
            <w:r>
              <w:t>13</w:t>
            </w:r>
          </w:p>
        </w:tc>
      </w:tr>
      <w:tr w:rsidR="00D33F9A" w14:paraId="29DE4E80" w14:textId="77777777" w:rsidTr="00D33F9A">
        <w:trPr>
          <w:trHeight w:val="1111"/>
        </w:trPr>
        <w:tc>
          <w:tcPr>
            <w:tcW w:w="1831" w:type="dxa"/>
          </w:tcPr>
          <w:p w14:paraId="1D4C7F2C" w14:textId="77777777" w:rsidR="00D33F9A" w:rsidRDefault="00D33F9A" w:rsidP="00E61D5B">
            <w:r>
              <w:t>14</w:t>
            </w:r>
          </w:p>
        </w:tc>
        <w:tc>
          <w:tcPr>
            <w:tcW w:w="1870" w:type="dxa"/>
          </w:tcPr>
          <w:p w14:paraId="1AB77C66" w14:textId="77777777" w:rsidR="00D33F9A" w:rsidRDefault="00D33F9A" w:rsidP="00E61D5B">
            <w:r>
              <w:t xml:space="preserve">15 </w:t>
            </w:r>
            <w:proofErr w:type="gramStart"/>
            <w:r>
              <w:t>Contestación</w:t>
            </w:r>
            <w:proofErr w:type="gramEnd"/>
            <w:r>
              <w:t xml:space="preserve"> de solicitudes.</w:t>
            </w:r>
          </w:p>
        </w:tc>
        <w:tc>
          <w:tcPr>
            <w:tcW w:w="1889" w:type="dxa"/>
          </w:tcPr>
          <w:p w14:paraId="0C2C1E7D" w14:textId="77777777" w:rsidR="00D33F9A" w:rsidRDefault="00D33F9A" w:rsidP="00E61D5B">
            <w:r>
              <w:t xml:space="preserve">16 </w:t>
            </w:r>
            <w:proofErr w:type="gramStart"/>
            <w:r>
              <w:t>Contestación</w:t>
            </w:r>
            <w:proofErr w:type="gramEnd"/>
            <w:r>
              <w:t xml:space="preserve"> de solicitudes.</w:t>
            </w:r>
          </w:p>
        </w:tc>
        <w:tc>
          <w:tcPr>
            <w:tcW w:w="1920" w:type="dxa"/>
          </w:tcPr>
          <w:p w14:paraId="139A5530" w14:textId="77777777" w:rsidR="00D33F9A" w:rsidRDefault="00D33F9A" w:rsidP="00E61D5B">
            <w:r>
              <w:t xml:space="preserve">17 </w:t>
            </w:r>
            <w:proofErr w:type="spellStart"/>
            <w:r>
              <w:t>Derivacione</w:t>
            </w:r>
            <w:proofErr w:type="spellEnd"/>
            <w:r>
              <w:t>.</w:t>
            </w:r>
          </w:p>
        </w:tc>
        <w:tc>
          <w:tcPr>
            <w:tcW w:w="1884" w:type="dxa"/>
          </w:tcPr>
          <w:p w14:paraId="22C2D99F" w14:textId="77777777" w:rsidR="00D33F9A" w:rsidRDefault="00D33F9A" w:rsidP="00E61D5B">
            <w:r>
              <w:t>18 subir información a la página, derivaciones.</w:t>
            </w:r>
          </w:p>
        </w:tc>
        <w:tc>
          <w:tcPr>
            <w:tcW w:w="1935" w:type="dxa"/>
          </w:tcPr>
          <w:p w14:paraId="282371AB" w14:textId="77777777" w:rsidR="00D33F9A" w:rsidRDefault="00D33F9A" w:rsidP="00E61D5B">
            <w:r>
              <w:t xml:space="preserve">19 derivaciones, contestaciones y subir </w:t>
            </w:r>
            <w:proofErr w:type="spellStart"/>
            <w:r>
              <w:t>inf</w:t>
            </w:r>
            <w:proofErr w:type="spellEnd"/>
            <w:r>
              <w:t>. a la pagina</w:t>
            </w:r>
          </w:p>
        </w:tc>
        <w:tc>
          <w:tcPr>
            <w:tcW w:w="999" w:type="dxa"/>
          </w:tcPr>
          <w:p w14:paraId="72CC7CD8" w14:textId="77777777" w:rsidR="00D33F9A" w:rsidRDefault="00D33F9A" w:rsidP="00E61D5B">
            <w:r>
              <w:t>20</w:t>
            </w:r>
          </w:p>
        </w:tc>
      </w:tr>
      <w:tr w:rsidR="00D33F9A" w14:paraId="5957239C" w14:textId="77777777" w:rsidTr="00D33F9A">
        <w:trPr>
          <w:trHeight w:val="985"/>
        </w:trPr>
        <w:tc>
          <w:tcPr>
            <w:tcW w:w="1831" w:type="dxa"/>
          </w:tcPr>
          <w:p w14:paraId="50764ADB" w14:textId="77777777" w:rsidR="00D33F9A" w:rsidRDefault="00D33F9A" w:rsidP="00E61D5B">
            <w:r>
              <w:t>21</w:t>
            </w:r>
          </w:p>
        </w:tc>
        <w:tc>
          <w:tcPr>
            <w:tcW w:w="1870" w:type="dxa"/>
          </w:tcPr>
          <w:p w14:paraId="6522A2E6" w14:textId="77777777" w:rsidR="00D33F9A" w:rsidRDefault="00D33F9A" w:rsidP="00E61D5B">
            <w:r>
              <w:t xml:space="preserve">22 </w:t>
            </w:r>
            <w:proofErr w:type="gramStart"/>
            <w:r>
              <w:t>Envió</w:t>
            </w:r>
            <w:proofErr w:type="gramEnd"/>
            <w:r>
              <w:t xml:space="preserve"> de RR, </w:t>
            </w:r>
            <w:proofErr w:type="spellStart"/>
            <w:r>
              <w:t>contestacion</w:t>
            </w:r>
            <w:proofErr w:type="spellEnd"/>
          </w:p>
        </w:tc>
        <w:tc>
          <w:tcPr>
            <w:tcW w:w="1889" w:type="dxa"/>
          </w:tcPr>
          <w:p w14:paraId="7CD04E9B" w14:textId="77777777" w:rsidR="00D33F9A" w:rsidRDefault="00D33F9A" w:rsidP="00E61D5B">
            <w:r>
              <w:t xml:space="preserve">23 </w:t>
            </w:r>
            <w:proofErr w:type="gramStart"/>
            <w:r>
              <w:t>Envió</w:t>
            </w:r>
            <w:proofErr w:type="gramEnd"/>
            <w:r>
              <w:t xml:space="preserve"> de RR, derivaciones</w:t>
            </w:r>
          </w:p>
        </w:tc>
        <w:tc>
          <w:tcPr>
            <w:tcW w:w="1920" w:type="dxa"/>
          </w:tcPr>
          <w:p w14:paraId="5E649694" w14:textId="77777777" w:rsidR="00D33F9A" w:rsidRDefault="00D33F9A" w:rsidP="00E61D5B">
            <w:r>
              <w:t>24 derivaciones y contestar solicitudes.</w:t>
            </w:r>
          </w:p>
        </w:tc>
        <w:tc>
          <w:tcPr>
            <w:tcW w:w="1884" w:type="dxa"/>
          </w:tcPr>
          <w:p w14:paraId="53F198C9" w14:textId="77777777" w:rsidR="00D33F9A" w:rsidRDefault="00D33F9A" w:rsidP="00E61D5B">
            <w:proofErr w:type="gramStart"/>
            <w:r>
              <w:t>25  Capacitación</w:t>
            </w:r>
            <w:proofErr w:type="gramEnd"/>
            <w:r>
              <w:t xml:space="preserve"> y </w:t>
            </w:r>
            <w:proofErr w:type="spellStart"/>
            <w:r>
              <w:t>derivacion</w:t>
            </w:r>
            <w:proofErr w:type="spellEnd"/>
            <w:r>
              <w:t>.</w:t>
            </w:r>
          </w:p>
        </w:tc>
        <w:tc>
          <w:tcPr>
            <w:tcW w:w="1935" w:type="dxa"/>
          </w:tcPr>
          <w:p w14:paraId="767F3BDF" w14:textId="77777777" w:rsidR="00D33F9A" w:rsidRDefault="00D33F9A" w:rsidP="00E61D5B">
            <w:r>
              <w:t xml:space="preserve">26 </w:t>
            </w:r>
            <w:proofErr w:type="gramStart"/>
            <w:r>
              <w:t>Capacitación</w:t>
            </w:r>
            <w:proofErr w:type="gramEnd"/>
            <w:r>
              <w:t xml:space="preserve"> y contestación.</w:t>
            </w:r>
          </w:p>
        </w:tc>
        <w:tc>
          <w:tcPr>
            <w:tcW w:w="999" w:type="dxa"/>
          </w:tcPr>
          <w:p w14:paraId="0A28C696" w14:textId="77777777" w:rsidR="00D33F9A" w:rsidRDefault="00D33F9A" w:rsidP="00E61D5B">
            <w:r>
              <w:t>27</w:t>
            </w:r>
          </w:p>
        </w:tc>
      </w:tr>
      <w:tr w:rsidR="00D33F9A" w14:paraId="3F3C18D4" w14:textId="77777777" w:rsidTr="00D33F9A">
        <w:trPr>
          <w:trHeight w:val="1092"/>
        </w:trPr>
        <w:tc>
          <w:tcPr>
            <w:tcW w:w="1831" w:type="dxa"/>
          </w:tcPr>
          <w:p w14:paraId="7EFDFD92" w14:textId="77777777" w:rsidR="00D33F9A" w:rsidRDefault="00D33F9A" w:rsidP="00E61D5B">
            <w:r>
              <w:t>28</w:t>
            </w:r>
          </w:p>
        </w:tc>
        <w:tc>
          <w:tcPr>
            <w:tcW w:w="1870" w:type="dxa"/>
          </w:tcPr>
          <w:p w14:paraId="70F5CB70" w14:textId="77777777" w:rsidR="00D33F9A" w:rsidRDefault="00D33F9A" w:rsidP="00E61D5B">
            <w:r>
              <w:t>29</w:t>
            </w:r>
          </w:p>
        </w:tc>
        <w:tc>
          <w:tcPr>
            <w:tcW w:w="1889" w:type="dxa"/>
          </w:tcPr>
          <w:p w14:paraId="208A7C34" w14:textId="29F99F06" w:rsidR="00D33F9A" w:rsidRDefault="004378D3" w:rsidP="00E61D5B">
            <w:r>
              <w:t>30</w:t>
            </w:r>
          </w:p>
        </w:tc>
        <w:tc>
          <w:tcPr>
            <w:tcW w:w="1920" w:type="dxa"/>
          </w:tcPr>
          <w:p w14:paraId="7BCB9BBF" w14:textId="58915823" w:rsidR="00D33F9A" w:rsidRDefault="004378D3" w:rsidP="00E61D5B">
            <w:r>
              <w:t>31</w:t>
            </w:r>
          </w:p>
        </w:tc>
        <w:tc>
          <w:tcPr>
            <w:tcW w:w="1884" w:type="dxa"/>
          </w:tcPr>
          <w:p w14:paraId="4D22EBD1" w14:textId="77777777" w:rsidR="00D33F9A" w:rsidRDefault="00D33F9A" w:rsidP="00E61D5B"/>
        </w:tc>
        <w:tc>
          <w:tcPr>
            <w:tcW w:w="1935" w:type="dxa"/>
          </w:tcPr>
          <w:p w14:paraId="4FBD8D76" w14:textId="77777777" w:rsidR="00D33F9A" w:rsidRDefault="00D33F9A" w:rsidP="00E61D5B"/>
        </w:tc>
        <w:tc>
          <w:tcPr>
            <w:tcW w:w="999" w:type="dxa"/>
          </w:tcPr>
          <w:p w14:paraId="35E8CE38" w14:textId="77777777" w:rsidR="00D33F9A" w:rsidRDefault="00D33F9A" w:rsidP="00E61D5B"/>
        </w:tc>
      </w:tr>
    </w:tbl>
    <w:p w14:paraId="6D2AFF5D" w14:textId="0BAA0D88" w:rsidR="00D33F9A" w:rsidRDefault="00D33F9A"/>
    <w:p w14:paraId="15D5DDEB" w14:textId="0366975F" w:rsidR="00D33F9A" w:rsidRDefault="00D33F9A"/>
    <w:p w14:paraId="11C9C42C" w14:textId="0477895B" w:rsidR="00D33F9A" w:rsidRDefault="00D33F9A"/>
    <w:p w14:paraId="78DD1277" w14:textId="77777777" w:rsidR="00D33F9A" w:rsidRDefault="00D33F9A"/>
    <w:tbl>
      <w:tblPr>
        <w:tblStyle w:val="Tablaconcuadrcula"/>
        <w:tblpPr w:leftFromText="141" w:rightFromText="141" w:vertAnchor="page" w:horzAnchor="margin" w:tblpY="2628"/>
        <w:tblW w:w="0" w:type="auto"/>
        <w:tblLook w:val="04A0" w:firstRow="1" w:lastRow="0" w:firstColumn="1" w:lastColumn="0" w:noHBand="0" w:noVBand="1"/>
      </w:tblPr>
      <w:tblGrid>
        <w:gridCol w:w="1830"/>
        <w:gridCol w:w="1869"/>
        <w:gridCol w:w="1882"/>
        <w:gridCol w:w="1933"/>
        <w:gridCol w:w="1883"/>
        <w:gridCol w:w="1934"/>
        <w:gridCol w:w="1665"/>
      </w:tblGrid>
      <w:tr w:rsidR="00D33F9A" w14:paraId="46716F67" w14:textId="77777777" w:rsidTr="00E61D5B">
        <w:tc>
          <w:tcPr>
            <w:tcW w:w="2078" w:type="dxa"/>
          </w:tcPr>
          <w:p w14:paraId="5743DC68" w14:textId="77777777" w:rsidR="00D33F9A" w:rsidRDefault="00D33F9A" w:rsidP="00E61D5B">
            <w:r>
              <w:lastRenderedPageBreak/>
              <w:t xml:space="preserve">Domingo </w:t>
            </w:r>
          </w:p>
        </w:tc>
        <w:tc>
          <w:tcPr>
            <w:tcW w:w="2017" w:type="dxa"/>
          </w:tcPr>
          <w:p w14:paraId="616B5B2B" w14:textId="77777777" w:rsidR="00D33F9A" w:rsidRDefault="00D33F9A" w:rsidP="00E61D5B">
            <w:r>
              <w:t xml:space="preserve">Lunes </w:t>
            </w:r>
          </w:p>
        </w:tc>
        <w:tc>
          <w:tcPr>
            <w:tcW w:w="2042" w:type="dxa"/>
          </w:tcPr>
          <w:p w14:paraId="6E957535" w14:textId="77777777" w:rsidR="00D33F9A" w:rsidRDefault="00D33F9A" w:rsidP="00E61D5B">
            <w:r>
              <w:t xml:space="preserve">Martes </w:t>
            </w:r>
          </w:p>
        </w:tc>
        <w:tc>
          <w:tcPr>
            <w:tcW w:w="2092" w:type="dxa"/>
          </w:tcPr>
          <w:p w14:paraId="76BE645E" w14:textId="77777777" w:rsidR="00D33F9A" w:rsidRDefault="00D33F9A" w:rsidP="00E61D5B">
            <w:r>
              <w:t>Miércoles</w:t>
            </w:r>
          </w:p>
        </w:tc>
        <w:tc>
          <w:tcPr>
            <w:tcW w:w="2032" w:type="dxa"/>
          </w:tcPr>
          <w:p w14:paraId="011D5C91" w14:textId="77777777" w:rsidR="00D33F9A" w:rsidRDefault="00D33F9A" w:rsidP="00E61D5B">
            <w:r>
              <w:t>Jueves</w:t>
            </w:r>
          </w:p>
        </w:tc>
        <w:tc>
          <w:tcPr>
            <w:tcW w:w="2050" w:type="dxa"/>
          </w:tcPr>
          <w:p w14:paraId="5E74E83D" w14:textId="77777777" w:rsidR="00D33F9A" w:rsidRDefault="00D33F9A" w:rsidP="00E61D5B">
            <w:r>
              <w:t>Viernes</w:t>
            </w:r>
          </w:p>
        </w:tc>
        <w:tc>
          <w:tcPr>
            <w:tcW w:w="1909" w:type="dxa"/>
          </w:tcPr>
          <w:p w14:paraId="45FE4387" w14:textId="77777777" w:rsidR="00D33F9A" w:rsidRDefault="00D33F9A" w:rsidP="00E61D5B">
            <w:r>
              <w:t xml:space="preserve">Sábado </w:t>
            </w:r>
          </w:p>
        </w:tc>
      </w:tr>
      <w:tr w:rsidR="00D33F9A" w14:paraId="4D9F1E89" w14:textId="77777777" w:rsidTr="00E61D5B">
        <w:trPr>
          <w:trHeight w:val="1133"/>
        </w:trPr>
        <w:tc>
          <w:tcPr>
            <w:tcW w:w="2078" w:type="dxa"/>
          </w:tcPr>
          <w:p w14:paraId="08CBA8B3" w14:textId="77777777" w:rsidR="00D33F9A" w:rsidRDefault="00D33F9A" w:rsidP="00E61D5B"/>
        </w:tc>
        <w:tc>
          <w:tcPr>
            <w:tcW w:w="2017" w:type="dxa"/>
          </w:tcPr>
          <w:p w14:paraId="08138C2F" w14:textId="77777777" w:rsidR="00D33F9A" w:rsidRDefault="00D33F9A" w:rsidP="00E61D5B"/>
        </w:tc>
        <w:tc>
          <w:tcPr>
            <w:tcW w:w="2042" w:type="dxa"/>
          </w:tcPr>
          <w:p w14:paraId="70F5A08B" w14:textId="77777777" w:rsidR="00D33F9A" w:rsidRDefault="00D33F9A" w:rsidP="00E61D5B">
            <w:r>
              <w:t xml:space="preserve"> </w:t>
            </w:r>
          </w:p>
        </w:tc>
        <w:tc>
          <w:tcPr>
            <w:tcW w:w="2092" w:type="dxa"/>
          </w:tcPr>
          <w:p w14:paraId="1A1CDA8D" w14:textId="77777777" w:rsidR="00D33F9A" w:rsidRDefault="00D33F9A" w:rsidP="00E61D5B"/>
        </w:tc>
        <w:tc>
          <w:tcPr>
            <w:tcW w:w="2032" w:type="dxa"/>
          </w:tcPr>
          <w:p w14:paraId="5FF915FB" w14:textId="77777777" w:rsidR="00D33F9A" w:rsidRDefault="00D33F9A" w:rsidP="00E61D5B">
            <w:pPr>
              <w:pStyle w:val="Sinespaciado"/>
            </w:pPr>
            <w:proofErr w:type="gramStart"/>
            <w:r>
              <w:t>1  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2050" w:type="dxa"/>
          </w:tcPr>
          <w:p w14:paraId="71CD3850" w14:textId="77777777" w:rsidR="00D33F9A" w:rsidRDefault="00D33F9A" w:rsidP="00E61D5B">
            <w:proofErr w:type="gramStart"/>
            <w:r>
              <w:t>2  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1909" w:type="dxa"/>
          </w:tcPr>
          <w:p w14:paraId="68F6581C" w14:textId="77777777" w:rsidR="00D33F9A" w:rsidRDefault="00D33F9A" w:rsidP="00E61D5B">
            <w:r>
              <w:t>3</w:t>
            </w:r>
          </w:p>
        </w:tc>
      </w:tr>
      <w:tr w:rsidR="00D33F9A" w14:paraId="139C438B" w14:textId="77777777" w:rsidTr="00E61D5B">
        <w:trPr>
          <w:trHeight w:val="1275"/>
        </w:trPr>
        <w:tc>
          <w:tcPr>
            <w:tcW w:w="2078" w:type="dxa"/>
          </w:tcPr>
          <w:p w14:paraId="6C634AFA" w14:textId="77777777" w:rsidR="00D33F9A" w:rsidRDefault="00D33F9A" w:rsidP="00E61D5B">
            <w:r>
              <w:t>4</w:t>
            </w:r>
          </w:p>
        </w:tc>
        <w:tc>
          <w:tcPr>
            <w:tcW w:w="2017" w:type="dxa"/>
          </w:tcPr>
          <w:p w14:paraId="38405786" w14:textId="77777777" w:rsidR="00D33F9A" w:rsidRDefault="00D33F9A" w:rsidP="00E61D5B">
            <w:r>
              <w:t>5 contestación a solicitudes</w:t>
            </w:r>
          </w:p>
        </w:tc>
        <w:tc>
          <w:tcPr>
            <w:tcW w:w="2042" w:type="dxa"/>
          </w:tcPr>
          <w:p w14:paraId="176A8F84" w14:textId="77777777" w:rsidR="00D33F9A" w:rsidRDefault="00D33F9A" w:rsidP="00E61D5B">
            <w:proofErr w:type="gramStart"/>
            <w:r>
              <w:t>6  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2092" w:type="dxa"/>
          </w:tcPr>
          <w:p w14:paraId="6E107AA4" w14:textId="77777777" w:rsidR="00D33F9A" w:rsidRDefault="00D33F9A" w:rsidP="00E61D5B">
            <w:r>
              <w:t xml:space="preserve">7 </w:t>
            </w:r>
            <w:proofErr w:type="gramStart"/>
            <w:r>
              <w:t>Derivación</w:t>
            </w:r>
            <w:proofErr w:type="gramEnd"/>
            <w:r>
              <w:t xml:space="preserve"> a solicitudes.</w:t>
            </w:r>
          </w:p>
        </w:tc>
        <w:tc>
          <w:tcPr>
            <w:tcW w:w="2032" w:type="dxa"/>
          </w:tcPr>
          <w:p w14:paraId="093DCE8E" w14:textId="77777777" w:rsidR="00D33F9A" w:rsidRDefault="00D33F9A" w:rsidP="00E61D5B">
            <w:r>
              <w:t xml:space="preserve">8 </w:t>
            </w:r>
            <w:proofErr w:type="gramStart"/>
            <w:r>
              <w:t>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2050" w:type="dxa"/>
          </w:tcPr>
          <w:p w14:paraId="2329E37F" w14:textId="77777777" w:rsidR="00D33F9A" w:rsidRDefault="00D33F9A" w:rsidP="00E61D5B">
            <w:proofErr w:type="gramStart"/>
            <w:r>
              <w:t>9  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1909" w:type="dxa"/>
          </w:tcPr>
          <w:p w14:paraId="190944AC" w14:textId="77777777" w:rsidR="00D33F9A" w:rsidRDefault="00D33F9A" w:rsidP="00E61D5B">
            <w:r>
              <w:t>10</w:t>
            </w:r>
          </w:p>
        </w:tc>
      </w:tr>
      <w:tr w:rsidR="00D33F9A" w14:paraId="7F7A04D0" w14:textId="77777777" w:rsidTr="00E61D5B">
        <w:trPr>
          <w:trHeight w:val="1111"/>
        </w:trPr>
        <w:tc>
          <w:tcPr>
            <w:tcW w:w="2078" w:type="dxa"/>
          </w:tcPr>
          <w:p w14:paraId="6CD7E2CA" w14:textId="77777777" w:rsidR="00D33F9A" w:rsidRDefault="00D33F9A" w:rsidP="00E61D5B">
            <w:r>
              <w:t>11</w:t>
            </w:r>
          </w:p>
        </w:tc>
        <w:tc>
          <w:tcPr>
            <w:tcW w:w="2017" w:type="dxa"/>
          </w:tcPr>
          <w:p w14:paraId="31246189" w14:textId="77777777" w:rsidR="00D33F9A" w:rsidRDefault="00D33F9A" w:rsidP="00E61D5B">
            <w:r>
              <w:t xml:space="preserve">12 </w:t>
            </w:r>
            <w:proofErr w:type="gramStart"/>
            <w:r>
              <w:t>Contestación</w:t>
            </w:r>
            <w:proofErr w:type="gramEnd"/>
            <w:r>
              <w:t xml:space="preserve"> de solicitudes.</w:t>
            </w:r>
          </w:p>
        </w:tc>
        <w:tc>
          <w:tcPr>
            <w:tcW w:w="2042" w:type="dxa"/>
          </w:tcPr>
          <w:p w14:paraId="5BBE8BE0" w14:textId="77777777" w:rsidR="00D33F9A" w:rsidRDefault="00D33F9A" w:rsidP="00E61D5B">
            <w:r>
              <w:t>13 contestación a RR-3300/2022</w:t>
            </w:r>
          </w:p>
        </w:tc>
        <w:tc>
          <w:tcPr>
            <w:tcW w:w="2092" w:type="dxa"/>
          </w:tcPr>
          <w:p w14:paraId="3808F8AD" w14:textId="77777777" w:rsidR="00D33F9A" w:rsidRDefault="00D33F9A" w:rsidP="00E61D5B">
            <w:r>
              <w:t xml:space="preserve">14 </w:t>
            </w:r>
            <w:proofErr w:type="gramStart"/>
            <w:r>
              <w:t>Derivaciones</w:t>
            </w:r>
            <w:proofErr w:type="gramEnd"/>
            <w:r>
              <w:t>.</w:t>
            </w:r>
          </w:p>
        </w:tc>
        <w:tc>
          <w:tcPr>
            <w:tcW w:w="2032" w:type="dxa"/>
          </w:tcPr>
          <w:p w14:paraId="4B38D8B1" w14:textId="77777777" w:rsidR="00D33F9A" w:rsidRDefault="00D33F9A" w:rsidP="00E61D5B">
            <w:r>
              <w:t>15 subir información a la página, derivaciones.</w:t>
            </w:r>
          </w:p>
        </w:tc>
        <w:tc>
          <w:tcPr>
            <w:tcW w:w="2050" w:type="dxa"/>
          </w:tcPr>
          <w:p w14:paraId="5EDDE1F4" w14:textId="77777777" w:rsidR="00D33F9A" w:rsidRDefault="00D33F9A" w:rsidP="00E61D5B">
            <w:r>
              <w:t xml:space="preserve">16 derivaciones, contestaciones y subir </w:t>
            </w:r>
            <w:proofErr w:type="spellStart"/>
            <w:r>
              <w:t>inf</w:t>
            </w:r>
            <w:proofErr w:type="spellEnd"/>
            <w:r>
              <w:t>. a la pagina</w:t>
            </w:r>
          </w:p>
        </w:tc>
        <w:tc>
          <w:tcPr>
            <w:tcW w:w="1909" w:type="dxa"/>
          </w:tcPr>
          <w:p w14:paraId="01323DD0" w14:textId="77777777" w:rsidR="00D33F9A" w:rsidRDefault="00D33F9A" w:rsidP="00E61D5B">
            <w:r>
              <w:t>17</w:t>
            </w:r>
          </w:p>
        </w:tc>
      </w:tr>
      <w:tr w:rsidR="00D33F9A" w14:paraId="0002015A" w14:textId="77777777" w:rsidTr="00E61D5B">
        <w:trPr>
          <w:trHeight w:val="985"/>
        </w:trPr>
        <w:tc>
          <w:tcPr>
            <w:tcW w:w="2078" w:type="dxa"/>
          </w:tcPr>
          <w:p w14:paraId="07179EDF" w14:textId="77777777" w:rsidR="00D33F9A" w:rsidRDefault="00D33F9A" w:rsidP="00E61D5B">
            <w:r>
              <w:t>18</w:t>
            </w:r>
          </w:p>
        </w:tc>
        <w:tc>
          <w:tcPr>
            <w:tcW w:w="2017" w:type="dxa"/>
          </w:tcPr>
          <w:p w14:paraId="3036810B" w14:textId="77777777" w:rsidR="00D33F9A" w:rsidRDefault="00D33F9A" w:rsidP="00E61D5B">
            <w:r>
              <w:t xml:space="preserve">19 </w:t>
            </w:r>
            <w:proofErr w:type="gramStart"/>
            <w:r>
              <w:t>Envió</w:t>
            </w:r>
            <w:proofErr w:type="gramEnd"/>
            <w:r>
              <w:t xml:space="preserve"> de RR, contestación</w:t>
            </w:r>
          </w:p>
        </w:tc>
        <w:tc>
          <w:tcPr>
            <w:tcW w:w="2042" w:type="dxa"/>
          </w:tcPr>
          <w:p w14:paraId="36014708" w14:textId="77777777" w:rsidR="00D33F9A" w:rsidRDefault="00D33F9A" w:rsidP="00E61D5B">
            <w:r>
              <w:t xml:space="preserve">20 </w:t>
            </w:r>
            <w:proofErr w:type="gramStart"/>
            <w:r>
              <w:t>Envió</w:t>
            </w:r>
            <w:proofErr w:type="gramEnd"/>
            <w:r>
              <w:t xml:space="preserve"> de RR, derivaciones</w:t>
            </w:r>
          </w:p>
        </w:tc>
        <w:tc>
          <w:tcPr>
            <w:tcW w:w="2092" w:type="dxa"/>
          </w:tcPr>
          <w:p w14:paraId="6A0ED50C" w14:textId="77777777" w:rsidR="00D33F9A" w:rsidRDefault="00D33F9A" w:rsidP="00E61D5B">
            <w:r>
              <w:t>21 derivaciones y contestar solicitudes.</w:t>
            </w:r>
          </w:p>
        </w:tc>
        <w:tc>
          <w:tcPr>
            <w:tcW w:w="2032" w:type="dxa"/>
          </w:tcPr>
          <w:p w14:paraId="561010B7" w14:textId="77777777" w:rsidR="00D33F9A" w:rsidRDefault="00D33F9A" w:rsidP="00E61D5B">
            <w:r>
              <w:t>22 capacitación y derivación.</w:t>
            </w:r>
          </w:p>
        </w:tc>
        <w:tc>
          <w:tcPr>
            <w:tcW w:w="2050" w:type="dxa"/>
          </w:tcPr>
          <w:p w14:paraId="415E10C6" w14:textId="77777777" w:rsidR="00D33F9A" w:rsidRDefault="00D33F9A" w:rsidP="00E61D5B">
            <w:r>
              <w:t xml:space="preserve">23 </w:t>
            </w:r>
            <w:proofErr w:type="gramStart"/>
            <w:r>
              <w:t>Contestación</w:t>
            </w:r>
            <w:proofErr w:type="gramEnd"/>
            <w:r>
              <w:t xml:space="preserve"> 4 Recursos.</w:t>
            </w:r>
          </w:p>
        </w:tc>
        <w:tc>
          <w:tcPr>
            <w:tcW w:w="1909" w:type="dxa"/>
          </w:tcPr>
          <w:p w14:paraId="50B66308" w14:textId="77777777" w:rsidR="00D33F9A" w:rsidRDefault="00D33F9A" w:rsidP="00E61D5B">
            <w:r>
              <w:t>24</w:t>
            </w:r>
          </w:p>
        </w:tc>
      </w:tr>
      <w:tr w:rsidR="00D33F9A" w14:paraId="5728E7C8" w14:textId="77777777" w:rsidTr="00E61D5B">
        <w:trPr>
          <w:trHeight w:val="1092"/>
        </w:trPr>
        <w:tc>
          <w:tcPr>
            <w:tcW w:w="2078" w:type="dxa"/>
          </w:tcPr>
          <w:p w14:paraId="67FA8C32" w14:textId="77777777" w:rsidR="00D33F9A" w:rsidRDefault="00D33F9A" w:rsidP="00E61D5B">
            <w:r>
              <w:t>25</w:t>
            </w:r>
          </w:p>
        </w:tc>
        <w:tc>
          <w:tcPr>
            <w:tcW w:w="2017" w:type="dxa"/>
          </w:tcPr>
          <w:p w14:paraId="11E14458" w14:textId="77777777" w:rsidR="00D33F9A" w:rsidRDefault="00D33F9A" w:rsidP="00E61D5B">
            <w:r>
              <w:t>26 descanso.</w:t>
            </w:r>
          </w:p>
        </w:tc>
        <w:tc>
          <w:tcPr>
            <w:tcW w:w="2042" w:type="dxa"/>
          </w:tcPr>
          <w:p w14:paraId="0A078DB5" w14:textId="77777777" w:rsidR="00D33F9A" w:rsidRDefault="00D33F9A" w:rsidP="00E61D5B">
            <w:proofErr w:type="gramStart"/>
            <w:r>
              <w:t>27  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2092" w:type="dxa"/>
          </w:tcPr>
          <w:p w14:paraId="5ED412E6" w14:textId="77777777" w:rsidR="00D33F9A" w:rsidRDefault="00D33F9A" w:rsidP="00E61D5B">
            <w:r>
              <w:t xml:space="preserve">28 </w:t>
            </w:r>
            <w:proofErr w:type="gramStart"/>
            <w:r>
              <w:t>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2032" w:type="dxa"/>
          </w:tcPr>
          <w:p w14:paraId="08E5D999" w14:textId="77777777" w:rsidR="00D33F9A" w:rsidRDefault="00D33F9A" w:rsidP="00E61D5B">
            <w:r>
              <w:t xml:space="preserve">29 </w:t>
            </w:r>
            <w:proofErr w:type="gramStart"/>
            <w:r>
              <w:t>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2050" w:type="dxa"/>
          </w:tcPr>
          <w:p w14:paraId="74D98677" w14:textId="77777777" w:rsidR="00D33F9A" w:rsidRDefault="00D33F9A" w:rsidP="00E61D5B">
            <w:proofErr w:type="gramStart"/>
            <w:r>
              <w:t>30  contestación</w:t>
            </w:r>
            <w:proofErr w:type="gramEnd"/>
            <w:r>
              <w:t xml:space="preserve"> a solicitudes.</w:t>
            </w:r>
          </w:p>
        </w:tc>
        <w:tc>
          <w:tcPr>
            <w:tcW w:w="1909" w:type="dxa"/>
          </w:tcPr>
          <w:p w14:paraId="580872CC" w14:textId="77777777" w:rsidR="00D33F9A" w:rsidRDefault="00D33F9A" w:rsidP="00E61D5B"/>
        </w:tc>
      </w:tr>
      <w:tr w:rsidR="00D33F9A" w14:paraId="2819DE01" w14:textId="77777777" w:rsidTr="00D33F9A">
        <w:trPr>
          <w:trHeight w:val="730"/>
        </w:trPr>
        <w:tc>
          <w:tcPr>
            <w:tcW w:w="2078" w:type="dxa"/>
          </w:tcPr>
          <w:p w14:paraId="5750BE2B" w14:textId="77777777" w:rsidR="00D33F9A" w:rsidRDefault="00D33F9A" w:rsidP="00E61D5B">
            <w:r>
              <w:t xml:space="preserve">      </w:t>
            </w:r>
          </w:p>
        </w:tc>
        <w:tc>
          <w:tcPr>
            <w:tcW w:w="2017" w:type="dxa"/>
          </w:tcPr>
          <w:p w14:paraId="4F9C61A5" w14:textId="77777777" w:rsidR="00D33F9A" w:rsidRDefault="00D33F9A" w:rsidP="00E61D5B"/>
        </w:tc>
        <w:tc>
          <w:tcPr>
            <w:tcW w:w="2042" w:type="dxa"/>
          </w:tcPr>
          <w:p w14:paraId="3D5AD19B" w14:textId="77777777" w:rsidR="00D33F9A" w:rsidRDefault="00D33F9A" w:rsidP="00E61D5B"/>
        </w:tc>
        <w:tc>
          <w:tcPr>
            <w:tcW w:w="2092" w:type="dxa"/>
          </w:tcPr>
          <w:p w14:paraId="6027F8E7" w14:textId="77777777" w:rsidR="00D33F9A" w:rsidRDefault="00D33F9A" w:rsidP="00E61D5B"/>
        </w:tc>
        <w:tc>
          <w:tcPr>
            <w:tcW w:w="2032" w:type="dxa"/>
          </w:tcPr>
          <w:p w14:paraId="7884AEB3" w14:textId="77777777" w:rsidR="00D33F9A" w:rsidRDefault="00D33F9A" w:rsidP="00E61D5B"/>
        </w:tc>
        <w:tc>
          <w:tcPr>
            <w:tcW w:w="2050" w:type="dxa"/>
          </w:tcPr>
          <w:p w14:paraId="152F01BD" w14:textId="77777777" w:rsidR="00D33F9A" w:rsidRDefault="00D33F9A" w:rsidP="00E61D5B"/>
        </w:tc>
        <w:tc>
          <w:tcPr>
            <w:tcW w:w="1909" w:type="dxa"/>
          </w:tcPr>
          <w:p w14:paraId="47627B1D" w14:textId="77777777" w:rsidR="00D33F9A" w:rsidRDefault="00D33F9A" w:rsidP="00E61D5B"/>
        </w:tc>
      </w:tr>
      <w:tr w:rsidR="004378D3" w14:paraId="78D8437B" w14:textId="77777777" w:rsidTr="00D33F9A">
        <w:trPr>
          <w:trHeight w:val="730"/>
        </w:trPr>
        <w:tc>
          <w:tcPr>
            <w:tcW w:w="2078" w:type="dxa"/>
          </w:tcPr>
          <w:p w14:paraId="71FA2978" w14:textId="3F9F8F99" w:rsidR="004378D3" w:rsidRDefault="004378D3" w:rsidP="00E61D5B"/>
        </w:tc>
        <w:tc>
          <w:tcPr>
            <w:tcW w:w="2017" w:type="dxa"/>
          </w:tcPr>
          <w:p w14:paraId="2515C54D" w14:textId="77777777" w:rsidR="004378D3" w:rsidRDefault="004378D3" w:rsidP="00E61D5B"/>
        </w:tc>
        <w:tc>
          <w:tcPr>
            <w:tcW w:w="2042" w:type="dxa"/>
          </w:tcPr>
          <w:p w14:paraId="4F3ED33E" w14:textId="77777777" w:rsidR="004378D3" w:rsidRDefault="004378D3" w:rsidP="00E61D5B"/>
        </w:tc>
        <w:tc>
          <w:tcPr>
            <w:tcW w:w="2092" w:type="dxa"/>
          </w:tcPr>
          <w:p w14:paraId="383ADB2C" w14:textId="77777777" w:rsidR="004378D3" w:rsidRDefault="004378D3" w:rsidP="00E61D5B"/>
        </w:tc>
        <w:tc>
          <w:tcPr>
            <w:tcW w:w="2032" w:type="dxa"/>
          </w:tcPr>
          <w:p w14:paraId="44F7052B" w14:textId="77777777" w:rsidR="004378D3" w:rsidRDefault="004378D3" w:rsidP="00E61D5B"/>
        </w:tc>
        <w:tc>
          <w:tcPr>
            <w:tcW w:w="2050" w:type="dxa"/>
          </w:tcPr>
          <w:p w14:paraId="538E28D3" w14:textId="77777777" w:rsidR="004378D3" w:rsidRDefault="004378D3" w:rsidP="00E61D5B"/>
        </w:tc>
        <w:tc>
          <w:tcPr>
            <w:tcW w:w="1909" w:type="dxa"/>
          </w:tcPr>
          <w:p w14:paraId="0FC0F734" w14:textId="77777777" w:rsidR="004378D3" w:rsidRDefault="004378D3" w:rsidP="00E61D5B"/>
        </w:tc>
      </w:tr>
    </w:tbl>
    <w:p w14:paraId="082D91ED" w14:textId="5A683877" w:rsidR="00D33F9A" w:rsidRDefault="00D33F9A">
      <w:r>
        <w:t>SEPTIEMBRE 2022</w:t>
      </w:r>
    </w:p>
    <w:p w14:paraId="6B4B0E09" w14:textId="3966632F" w:rsidR="004378D3" w:rsidRDefault="004378D3"/>
    <w:p w14:paraId="27F7DBEA" w14:textId="6ABC71AD" w:rsidR="004378D3" w:rsidRDefault="004378D3"/>
    <w:p w14:paraId="5A61F999" w14:textId="7BB1572B" w:rsidR="004378D3" w:rsidRDefault="004378D3"/>
    <w:tbl>
      <w:tblPr>
        <w:tblStyle w:val="Tablaconcuadrcula"/>
        <w:tblpPr w:leftFromText="141" w:rightFromText="141" w:vertAnchor="page" w:horzAnchor="margin" w:tblpY="2628"/>
        <w:tblW w:w="0" w:type="auto"/>
        <w:tblLook w:val="04A0" w:firstRow="1" w:lastRow="0" w:firstColumn="1" w:lastColumn="0" w:noHBand="0" w:noVBand="1"/>
      </w:tblPr>
      <w:tblGrid>
        <w:gridCol w:w="1833"/>
        <w:gridCol w:w="1877"/>
        <w:gridCol w:w="1889"/>
        <w:gridCol w:w="1934"/>
        <w:gridCol w:w="1888"/>
        <w:gridCol w:w="1908"/>
        <w:gridCol w:w="1667"/>
      </w:tblGrid>
      <w:tr w:rsidR="007B0FAB" w14:paraId="13E8AF3A" w14:textId="77777777" w:rsidTr="00E61D5B">
        <w:tc>
          <w:tcPr>
            <w:tcW w:w="2078" w:type="dxa"/>
          </w:tcPr>
          <w:p w14:paraId="465E64B6" w14:textId="77777777" w:rsidR="004378D3" w:rsidRDefault="004378D3" w:rsidP="00E61D5B">
            <w:r>
              <w:t xml:space="preserve">Domingo </w:t>
            </w:r>
          </w:p>
        </w:tc>
        <w:tc>
          <w:tcPr>
            <w:tcW w:w="2017" w:type="dxa"/>
          </w:tcPr>
          <w:p w14:paraId="2E4A81F8" w14:textId="77777777" w:rsidR="004378D3" w:rsidRDefault="004378D3" w:rsidP="00E61D5B">
            <w:r>
              <w:t xml:space="preserve">Lunes </w:t>
            </w:r>
          </w:p>
        </w:tc>
        <w:tc>
          <w:tcPr>
            <w:tcW w:w="2042" w:type="dxa"/>
          </w:tcPr>
          <w:p w14:paraId="7B68D77D" w14:textId="77777777" w:rsidR="004378D3" w:rsidRDefault="004378D3" w:rsidP="00E61D5B">
            <w:r>
              <w:t xml:space="preserve">Martes </w:t>
            </w:r>
          </w:p>
        </w:tc>
        <w:tc>
          <w:tcPr>
            <w:tcW w:w="2092" w:type="dxa"/>
          </w:tcPr>
          <w:p w14:paraId="001FD2CC" w14:textId="77777777" w:rsidR="004378D3" w:rsidRDefault="004378D3" w:rsidP="00E61D5B">
            <w:r>
              <w:t>Miércoles</w:t>
            </w:r>
          </w:p>
        </w:tc>
        <w:tc>
          <w:tcPr>
            <w:tcW w:w="2032" w:type="dxa"/>
          </w:tcPr>
          <w:p w14:paraId="5FE67D4D" w14:textId="77777777" w:rsidR="004378D3" w:rsidRDefault="004378D3" w:rsidP="00E61D5B">
            <w:r>
              <w:t>Jueves</w:t>
            </w:r>
          </w:p>
        </w:tc>
        <w:tc>
          <w:tcPr>
            <w:tcW w:w="2050" w:type="dxa"/>
          </w:tcPr>
          <w:p w14:paraId="2861DEB9" w14:textId="77777777" w:rsidR="004378D3" w:rsidRDefault="004378D3" w:rsidP="00E61D5B">
            <w:r>
              <w:t>Viernes</w:t>
            </w:r>
          </w:p>
        </w:tc>
        <w:tc>
          <w:tcPr>
            <w:tcW w:w="1909" w:type="dxa"/>
          </w:tcPr>
          <w:p w14:paraId="4DAA28B6" w14:textId="77777777" w:rsidR="004378D3" w:rsidRDefault="004378D3" w:rsidP="00E61D5B">
            <w:r>
              <w:t xml:space="preserve">Sábado </w:t>
            </w:r>
          </w:p>
        </w:tc>
      </w:tr>
      <w:tr w:rsidR="007B0FAB" w14:paraId="79BC79A7" w14:textId="77777777" w:rsidTr="00E61D5B">
        <w:trPr>
          <w:trHeight w:val="1133"/>
        </w:trPr>
        <w:tc>
          <w:tcPr>
            <w:tcW w:w="2078" w:type="dxa"/>
          </w:tcPr>
          <w:p w14:paraId="60970721" w14:textId="77777777" w:rsidR="004378D3" w:rsidRDefault="004378D3" w:rsidP="00E61D5B"/>
        </w:tc>
        <w:tc>
          <w:tcPr>
            <w:tcW w:w="2017" w:type="dxa"/>
          </w:tcPr>
          <w:p w14:paraId="1CF96CA2" w14:textId="77777777" w:rsidR="004378D3" w:rsidRDefault="004378D3" w:rsidP="00E61D5B"/>
        </w:tc>
        <w:tc>
          <w:tcPr>
            <w:tcW w:w="2042" w:type="dxa"/>
          </w:tcPr>
          <w:p w14:paraId="27C94F0E" w14:textId="77777777" w:rsidR="004378D3" w:rsidRDefault="004378D3" w:rsidP="00E61D5B">
            <w:r>
              <w:t xml:space="preserve"> </w:t>
            </w:r>
          </w:p>
        </w:tc>
        <w:tc>
          <w:tcPr>
            <w:tcW w:w="2092" w:type="dxa"/>
          </w:tcPr>
          <w:p w14:paraId="70EA9B82" w14:textId="77777777" w:rsidR="004378D3" w:rsidRDefault="004378D3" w:rsidP="00E61D5B"/>
        </w:tc>
        <w:tc>
          <w:tcPr>
            <w:tcW w:w="2032" w:type="dxa"/>
          </w:tcPr>
          <w:p w14:paraId="735CB8BE" w14:textId="2ED3C508" w:rsidR="004378D3" w:rsidRDefault="004378D3" w:rsidP="00E61D5B">
            <w:pPr>
              <w:pStyle w:val="Sinespaciado"/>
            </w:pPr>
          </w:p>
        </w:tc>
        <w:tc>
          <w:tcPr>
            <w:tcW w:w="2050" w:type="dxa"/>
          </w:tcPr>
          <w:p w14:paraId="47284E3A" w14:textId="708EBC1E" w:rsidR="004378D3" w:rsidRDefault="004378D3" w:rsidP="00E61D5B"/>
        </w:tc>
        <w:tc>
          <w:tcPr>
            <w:tcW w:w="1909" w:type="dxa"/>
          </w:tcPr>
          <w:p w14:paraId="704DF4FD" w14:textId="1D3574E3" w:rsidR="004378D3" w:rsidRDefault="00C517BB" w:rsidP="00E61D5B">
            <w:r>
              <w:t>1</w:t>
            </w:r>
          </w:p>
        </w:tc>
      </w:tr>
      <w:tr w:rsidR="007B0FAB" w14:paraId="16C0A7DC" w14:textId="77777777" w:rsidTr="00E61D5B">
        <w:trPr>
          <w:trHeight w:val="1275"/>
        </w:trPr>
        <w:tc>
          <w:tcPr>
            <w:tcW w:w="2078" w:type="dxa"/>
          </w:tcPr>
          <w:p w14:paraId="4E9403AA" w14:textId="2933B5F5" w:rsidR="004378D3" w:rsidRDefault="00C517BB" w:rsidP="00E61D5B">
            <w:r>
              <w:t>2</w:t>
            </w:r>
          </w:p>
        </w:tc>
        <w:tc>
          <w:tcPr>
            <w:tcW w:w="2017" w:type="dxa"/>
          </w:tcPr>
          <w:p w14:paraId="1F5D5E50" w14:textId="4DAAB0DB" w:rsidR="004378D3" w:rsidRDefault="00C517BB" w:rsidP="00E61D5B">
            <w:proofErr w:type="gramStart"/>
            <w:r>
              <w:t xml:space="preserve">3  </w:t>
            </w:r>
            <w:r>
              <w:t>Contestación</w:t>
            </w:r>
            <w:proofErr w:type="gramEnd"/>
            <w:r>
              <w:t xml:space="preserve"> de solicitudes.</w:t>
            </w:r>
          </w:p>
        </w:tc>
        <w:tc>
          <w:tcPr>
            <w:tcW w:w="2042" w:type="dxa"/>
          </w:tcPr>
          <w:p w14:paraId="5BF7D676" w14:textId="0DB6B1BF" w:rsidR="004378D3" w:rsidRDefault="00C517BB" w:rsidP="00E61D5B">
            <w:r>
              <w:t xml:space="preserve">4 </w:t>
            </w:r>
            <w:proofErr w:type="gramStart"/>
            <w:r>
              <w:t>Contestación</w:t>
            </w:r>
            <w:proofErr w:type="gramEnd"/>
            <w:r>
              <w:t xml:space="preserve"> de solicitudes.</w:t>
            </w:r>
          </w:p>
        </w:tc>
        <w:tc>
          <w:tcPr>
            <w:tcW w:w="2092" w:type="dxa"/>
          </w:tcPr>
          <w:p w14:paraId="4DEB5DEF" w14:textId="3B4E403F" w:rsidR="004378D3" w:rsidRDefault="00C517BB" w:rsidP="00E61D5B">
            <w:r>
              <w:t xml:space="preserve">5 </w:t>
            </w:r>
            <w:proofErr w:type="gramStart"/>
            <w:r>
              <w:t>Contestación</w:t>
            </w:r>
            <w:proofErr w:type="gramEnd"/>
            <w:r>
              <w:t xml:space="preserve"> de solicitudes.</w:t>
            </w:r>
          </w:p>
        </w:tc>
        <w:tc>
          <w:tcPr>
            <w:tcW w:w="2032" w:type="dxa"/>
          </w:tcPr>
          <w:p w14:paraId="597F7755" w14:textId="1BF1265D" w:rsidR="004378D3" w:rsidRDefault="00C517BB" w:rsidP="00E61D5B">
            <w:r>
              <w:t xml:space="preserve">6 </w:t>
            </w:r>
            <w:proofErr w:type="gramStart"/>
            <w:r>
              <w:t>Derivaciones</w:t>
            </w:r>
            <w:proofErr w:type="gramEnd"/>
            <w:r>
              <w:t>.</w:t>
            </w:r>
          </w:p>
        </w:tc>
        <w:tc>
          <w:tcPr>
            <w:tcW w:w="2050" w:type="dxa"/>
          </w:tcPr>
          <w:p w14:paraId="0A11EC19" w14:textId="45AC115A" w:rsidR="004378D3" w:rsidRDefault="00C517BB" w:rsidP="00E61D5B">
            <w:r>
              <w:t>7 contestación de solicitudes.</w:t>
            </w:r>
          </w:p>
        </w:tc>
        <w:tc>
          <w:tcPr>
            <w:tcW w:w="1909" w:type="dxa"/>
          </w:tcPr>
          <w:p w14:paraId="6C9B23FE" w14:textId="6B90A969" w:rsidR="004378D3" w:rsidRDefault="00C517BB" w:rsidP="00E61D5B">
            <w:r>
              <w:t>8</w:t>
            </w:r>
          </w:p>
        </w:tc>
      </w:tr>
      <w:tr w:rsidR="007B0FAB" w14:paraId="0A1BB18B" w14:textId="77777777" w:rsidTr="00E61D5B">
        <w:trPr>
          <w:trHeight w:val="1111"/>
        </w:trPr>
        <w:tc>
          <w:tcPr>
            <w:tcW w:w="2078" w:type="dxa"/>
          </w:tcPr>
          <w:p w14:paraId="77F45BA4" w14:textId="52541F26" w:rsidR="004378D3" w:rsidRDefault="00C517BB" w:rsidP="00E61D5B">
            <w:r>
              <w:t>9</w:t>
            </w:r>
          </w:p>
        </w:tc>
        <w:tc>
          <w:tcPr>
            <w:tcW w:w="2017" w:type="dxa"/>
          </w:tcPr>
          <w:p w14:paraId="746C8FAC" w14:textId="528E7974" w:rsidR="004378D3" w:rsidRDefault="00C517BB" w:rsidP="00E61D5B">
            <w:proofErr w:type="gramStart"/>
            <w:r>
              <w:t xml:space="preserve">10  </w:t>
            </w:r>
            <w:r>
              <w:t>Derivaciones</w:t>
            </w:r>
            <w:proofErr w:type="gramEnd"/>
            <w:r>
              <w:t>.</w:t>
            </w:r>
          </w:p>
        </w:tc>
        <w:tc>
          <w:tcPr>
            <w:tcW w:w="2042" w:type="dxa"/>
          </w:tcPr>
          <w:p w14:paraId="03D0A54F" w14:textId="3CF07E86" w:rsidR="004378D3" w:rsidRDefault="00C517BB" w:rsidP="00E61D5B">
            <w:r>
              <w:t>11</w:t>
            </w:r>
          </w:p>
        </w:tc>
        <w:tc>
          <w:tcPr>
            <w:tcW w:w="2092" w:type="dxa"/>
          </w:tcPr>
          <w:p w14:paraId="766289DC" w14:textId="42079B32" w:rsidR="004378D3" w:rsidRDefault="004378D3" w:rsidP="00E61D5B">
            <w:r>
              <w:t>1</w:t>
            </w:r>
            <w:r w:rsidR="00C517BB">
              <w:t>2</w:t>
            </w:r>
            <w:r>
              <w:t xml:space="preserve"> </w:t>
            </w:r>
            <w:proofErr w:type="gramStart"/>
            <w:r>
              <w:t>Derivaciones</w:t>
            </w:r>
            <w:proofErr w:type="gramEnd"/>
            <w:r>
              <w:t>.</w:t>
            </w:r>
          </w:p>
        </w:tc>
        <w:tc>
          <w:tcPr>
            <w:tcW w:w="2032" w:type="dxa"/>
          </w:tcPr>
          <w:p w14:paraId="3D4FA5AC" w14:textId="59447BE6" w:rsidR="004378D3" w:rsidRDefault="00C517BB" w:rsidP="00E61D5B">
            <w:r>
              <w:t>13</w:t>
            </w:r>
          </w:p>
        </w:tc>
        <w:tc>
          <w:tcPr>
            <w:tcW w:w="2050" w:type="dxa"/>
          </w:tcPr>
          <w:p w14:paraId="33938EED" w14:textId="602FC15D" w:rsidR="004378D3" w:rsidRDefault="004378D3" w:rsidP="00E61D5B">
            <w:r>
              <w:t>1</w:t>
            </w:r>
            <w:r w:rsidR="007B0FAB">
              <w:t>4</w:t>
            </w:r>
            <w:r>
              <w:t xml:space="preserve"> derivaciones</w:t>
            </w:r>
            <w:r w:rsidR="00C517BB">
              <w:t>.</w:t>
            </w:r>
          </w:p>
        </w:tc>
        <w:tc>
          <w:tcPr>
            <w:tcW w:w="1909" w:type="dxa"/>
          </w:tcPr>
          <w:p w14:paraId="3EDEF2F7" w14:textId="35A5834C" w:rsidR="004378D3" w:rsidRDefault="004378D3" w:rsidP="00E61D5B">
            <w:r>
              <w:t>1</w:t>
            </w:r>
            <w:r w:rsidR="007B0FAB">
              <w:t>5</w:t>
            </w:r>
          </w:p>
        </w:tc>
      </w:tr>
      <w:tr w:rsidR="007B0FAB" w14:paraId="4EF88EAF" w14:textId="77777777" w:rsidTr="00E61D5B">
        <w:trPr>
          <w:trHeight w:val="985"/>
        </w:trPr>
        <w:tc>
          <w:tcPr>
            <w:tcW w:w="2078" w:type="dxa"/>
          </w:tcPr>
          <w:p w14:paraId="6376E3BB" w14:textId="159A4002" w:rsidR="004378D3" w:rsidRDefault="004378D3" w:rsidP="00E61D5B">
            <w:r>
              <w:t>1</w:t>
            </w:r>
            <w:r w:rsidR="007B0FAB">
              <w:t>6</w:t>
            </w:r>
          </w:p>
        </w:tc>
        <w:tc>
          <w:tcPr>
            <w:tcW w:w="2017" w:type="dxa"/>
          </w:tcPr>
          <w:p w14:paraId="630B6CA6" w14:textId="78B2DFBD" w:rsidR="004378D3" w:rsidRDefault="004378D3" w:rsidP="00E61D5B">
            <w:r>
              <w:t>1</w:t>
            </w:r>
            <w:r w:rsidR="007B0FAB">
              <w:t>7</w:t>
            </w:r>
          </w:p>
        </w:tc>
        <w:tc>
          <w:tcPr>
            <w:tcW w:w="2042" w:type="dxa"/>
          </w:tcPr>
          <w:p w14:paraId="485415D7" w14:textId="00A64DCF" w:rsidR="004378D3" w:rsidRDefault="007B0FAB" w:rsidP="00E61D5B">
            <w:r>
              <w:t>18</w:t>
            </w:r>
          </w:p>
        </w:tc>
        <w:tc>
          <w:tcPr>
            <w:tcW w:w="2092" w:type="dxa"/>
          </w:tcPr>
          <w:p w14:paraId="5CD6A468" w14:textId="70B748B7" w:rsidR="004378D3" w:rsidRDefault="007B0FAB" w:rsidP="00E61D5B">
            <w:r>
              <w:t>19</w:t>
            </w:r>
            <w:r w:rsidR="004378D3">
              <w:t xml:space="preserve"> derivaciones y contestar solicitudes.</w:t>
            </w:r>
          </w:p>
        </w:tc>
        <w:tc>
          <w:tcPr>
            <w:tcW w:w="2032" w:type="dxa"/>
          </w:tcPr>
          <w:p w14:paraId="316E18AD" w14:textId="14E20A21" w:rsidR="004378D3" w:rsidRDefault="007B0FAB" w:rsidP="00E61D5B">
            <w:r>
              <w:t xml:space="preserve">20 </w:t>
            </w:r>
            <w:r w:rsidR="004378D3">
              <w:t>derivación.</w:t>
            </w:r>
          </w:p>
        </w:tc>
        <w:tc>
          <w:tcPr>
            <w:tcW w:w="2050" w:type="dxa"/>
          </w:tcPr>
          <w:p w14:paraId="67B57817" w14:textId="67DAF8AE" w:rsidR="004378D3" w:rsidRDefault="004378D3" w:rsidP="00E61D5B">
            <w:r>
              <w:t>2</w:t>
            </w:r>
            <w:r w:rsidR="007B0FAB">
              <w:t>1</w:t>
            </w:r>
            <w:r>
              <w:t xml:space="preserve"> </w:t>
            </w:r>
            <w:proofErr w:type="gramStart"/>
            <w:r>
              <w:t>Contestación</w:t>
            </w:r>
            <w:proofErr w:type="gramEnd"/>
            <w:r>
              <w:t>.</w:t>
            </w:r>
          </w:p>
        </w:tc>
        <w:tc>
          <w:tcPr>
            <w:tcW w:w="1909" w:type="dxa"/>
          </w:tcPr>
          <w:p w14:paraId="37CD02FE" w14:textId="7D28E116" w:rsidR="004378D3" w:rsidRDefault="004378D3" w:rsidP="00E61D5B">
            <w:r>
              <w:t>2</w:t>
            </w:r>
            <w:r w:rsidR="007B0FAB">
              <w:t>2</w:t>
            </w:r>
          </w:p>
        </w:tc>
      </w:tr>
      <w:tr w:rsidR="007B0FAB" w14:paraId="3C2EB87C" w14:textId="77777777" w:rsidTr="00E61D5B">
        <w:trPr>
          <w:trHeight w:val="1092"/>
        </w:trPr>
        <w:tc>
          <w:tcPr>
            <w:tcW w:w="2078" w:type="dxa"/>
          </w:tcPr>
          <w:p w14:paraId="3086A332" w14:textId="2E32ACD7" w:rsidR="004378D3" w:rsidRDefault="004378D3" w:rsidP="00E61D5B">
            <w:r>
              <w:t>2</w:t>
            </w:r>
            <w:r w:rsidR="007B0FAB">
              <w:t>3</w:t>
            </w:r>
          </w:p>
        </w:tc>
        <w:tc>
          <w:tcPr>
            <w:tcW w:w="2017" w:type="dxa"/>
          </w:tcPr>
          <w:p w14:paraId="382F83EA" w14:textId="32DE4A86" w:rsidR="004378D3" w:rsidRDefault="004378D3" w:rsidP="00E61D5B">
            <w:proofErr w:type="gramStart"/>
            <w:r>
              <w:t>2</w:t>
            </w:r>
            <w:r w:rsidR="007B0FAB">
              <w:t>4</w:t>
            </w:r>
            <w:r>
              <w:t xml:space="preserve"> </w:t>
            </w:r>
            <w:r w:rsidR="007B0FAB">
              <w:t xml:space="preserve"> </w:t>
            </w:r>
            <w:r w:rsidR="007B0FAB">
              <w:t>Derivaciones</w:t>
            </w:r>
            <w:proofErr w:type="gramEnd"/>
            <w:r w:rsidR="007B0FAB">
              <w:t>.</w:t>
            </w:r>
          </w:p>
        </w:tc>
        <w:tc>
          <w:tcPr>
            <w:tcW w:w="2042" w:type="dxa"/>
          </w:tcPr>
          <w:p w14:paraId="11E47E2E" w14:textId="1B7B9CAA" w:rsidR="004378D3" w:rsidRDefault="004378D3" w:rsidP="00E61D5B">
            <w:proofErr w:type="gramStart"/>
            <w:r>
              <w:t>2</w:t>
            </w:r>
            <w:r w:rsidR="007B0FAB">
              <w:t>5</w:t>
            </w:r>
            <w:r>
              <w:t xml:space="preserve">  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2092" w:type="dxa"/>
          </w:tcPr>
          <w:p w14:paraId="05C959D8" w14:textId="5FD28253" w:rsidR="004378D3" w:rsidRDefault="004378D3" w:rsidP="00E61D5B">
            <w:r>
              <w:t>2</w:t>
            </w:r>
            <w:r w:rsidR="007B0FAB">
              <w:t>6</w:t>
            </w:r>
            <w:r>
              <w:t xml:space="preserve"> </w:t>
            </w:r>
            <w:proofErr w:type="gramStart"/>
            <w:r>
              <w:t>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2032" w:type="dxa"/>
          </w:tcPr>
          <w:p w14:paraId="1888709D" w14:textId="5F5B5CD7" w:rsidR="004378D3" w:rsidRDefault="004378D3" w:rsidP="00E61D5B">
            <w:r>
              <w:t>2</w:t>
            </w:r>
            <w:r w:rsidR="007B0FAB">
              <w:t>7</w:t>
            </w:r>
            <w:r>
              <w:t xml:space="preserve"> </w:t>
            </w:r>
            <w:proofErr w:type="gramStart"/>
            <w:r>
              <w:t>Derivación</w:t>
            </w:r>
            <w:proofErr w:type="gramEnd"/>
          </w:p>
        </w:tc>
        <w:tc>
          <w:tcPr>
            <w:tcW w:w="2050" w:type="dxa"/>
          </w:tcPr>
          <w:p w14:paraId="4554F2E7" w14:textId="58BC61BB" w:rsidR="004378D3" w:rsidRDefault="007B0FAB" w:rsidP="00E61D5B">
            <w:proofErr w:type="gramStart"/>
            <w:r>
              <w:t>28</w:t>
            </w:r>
            <w:r w:rsidR="004378D3">
              <w:t xml:space="preserve">  contestación</w:t>
            </w:r>
            <w:proofErr w:type="gramEnd"/>
            <w:r w:rsidR="004378D3">
              <w:t xml:space="preserve"> a solicitudes.</w:t>
            </w:r>
          </w:p>
        </w:tc>
        <w:tc>
          <w:tcPr>
            <w:tcW w:w="1909" w:type="dxa"/>
          </w:tcPr>
          <w:p w14:paraId="66F766C6" w14:textId="2B3D8B99" w:rsidR="004378D3" w:rsidRDefault="007B0FAB" w:rsidP="00E61D5B">
            <w:r>
              <w:t>29</w:t>
            </w:r>
          </w:p>
        </w:tc>
      </w:tr>
      <w:tr w:rsidR="007B0FAB" w14:paraId="73C33C8D" w14:textId="77777777" w:rsidTr="00E61D5B">
        <w:trPr>
          <w:trHeight w:val="730"/>
        </w:trPr>
        <w:tc>
          <w:tcPr>
            <w:tcW w:w="2078" w:type="dxa"/>
          </w:tcPr>
          <w:p w14:paraId="67683EDE" w14:textId="5EF92A82" w:rsidR="004378D3" w:rsidRDefault="004378D3" w:rsidP="00E61D5B">
            <w:r>
              <w:t xml:space="preserve">      </w:t>
            </w:r>
            <w:r w:rsidR="007B0FAB">
              <w:t>30</w:t>
            </w:r>
          </w:p>
        </w:tc>
        <w:tc>
          <w:tcPr>
            <w:tcW w:w="2017" w:type="dxa"/>
          </w:tcPr>
          <w:p w14:paraId="2540B1FA" w14:textId="0B8FB4F0" w:rsidR="004378D3" w:rsidRDefault="007B0FAB" w:rsidP="00E61D5B">
            <w:r>
              <w:t>31 vacaciones</w:t>
            </w:r>
          </w:p>
        </w:tc>
        <w:tc>
          <w:tcPr>
            <w:tcW w:w="2042" w:type="dxa"/>
          </w:tcPr>
          <w:p w14:paraId="3DF889CE" w14:textId="77777777" w:rsidR="004378D3" w:rsidRDefault="004378D3" w:rsidP="00E61D5B"/>
        </w:tc>
        <w:tc>
          <w:tcPr>
            <w:tcW w:w="2092" w:type="dxa"/>
          </w:tcPr>
          <w:p w14:paraId="02CB7057" w14:textId="77777777" w:rsidR="004378D3" w:rsidRDefault="004378D3" w:rsidP="00E61D5B"/>
        </w:tc>
        <w:tc>
          <w:tcPr>
            <w:tcW w:w="2032" w:type="dxa"/>
          </w:tcPr>
          <w:p w14:paraId="51A17E8A" w14:textId="77777777" w:rsidR="004378D3" w:rsidRDefault="004378D3" w:rsidP="00E61D5B"/>
        </w:tc>
        <w:tc>
          <w:tcPr>
            <w:tcW w:w="2050" w:type="dxa"/>
          </w:tcPr>
          <w:p w14:paraId="3B80522C" w14:textId="77777777" w:rsidR="004378D3" w:rsidRDefault="004378D3" w:rsidP="00E61D5B"/>
        </w:tc>
        <w:tc>
          <w:tcPr>
            <w:tcW w:w="1909" w:type="dxa"/>
          </w:tcPr>
          <w:p w14:paraId="44DD2AE4" w14:textId="77777777" w:rsidR="004378D3" w:rsidRDefault="004378D3" w:rsidP="00E61D5B"/>
        </w:tc>
      </w:tr>
    </w:tbl>
    <w:p w14:paraId="5D69FEBC" w14:textId="6C91918D" w:rsidR="004378D3" w:rsidRDefault="004378D3">
      <w:r>
        <w:t>OCTUBRE 2022</w:t>
      </w:r>
    </w:p>
    <w:p w14:paraId="4EC670F8" w14:textId="2DE8C970" w:rsidR="004378D3" w:rsidRDefault="004378D3"/>
    <w:p w14:paraId="5684A461" w14:textId="39A2FD26" w:rsidR="004378D3" w:rsidRDefault="004378D3"/>
    <w:p w14:paraId="3CD66176" w14:textId="0765D0B9" w:rsidR="004378D3" w:rsidRDefault="004378D3"/>
    <w:p w14:paraId="68050F6A" w14:textId="252D36EB" w:rsidR="004378D3" w:rsidRDefault="004378D3"/>
    <w:tbl>
      <w:tblPr>
        <w:tblStyle w:val="Tablaconcuadrcula"/>
        <w:tblpPr w:leftFromText="141" w:rightFromText="141" w:vertAnchor="page" w:horzAnchor="margin" w:tblpY="2628"/>
        <w:tblW w:w="0" w:type="auto"/>
        <w:tblLook w:val="04A0" w:firstRow="1" w:lastRow="0" w:firstColumn="1" w:lastColumn="0" w:noHBand="0" w:noVBand="1"/>
      </w:tblPr>
      <w:tblGrid>
        <w:gridCol w:w="1825"/>
        <w:gridCol w:w="1873"/>
        <w:gridCol w:w="1892"/>
        <w:gridCol w:w="1930"/>
        <w:gridCol w:w="1884"/>
        <w:gridCol w:w="1932"/>
        <w:gridCol w:w="1660"/>
      </w:tblGrid>
      <w:tr w:rsidR="007B0FAB" w14:paraId="73FC3A0E" w14:textId="77777777" w:rsidTr="00E61D5B">
        <w:tc>
          <w:tcPr>
            <w:tcW w:w="2078" w:type="dxa"/>
          </w:tcPr>
          <w:p w14:paraId="747235B5" w14:textId="77777777" w:rsidR="004378D3" w:rsidRDefault="004378D3" w:rsidP="00E61D5B">
            <w:r>
              <w:t xml:space="preserve">Domingo </w:t>
            </w:r>
          </w:p>
        </w:tc>
        <w:tc>
          <w:tcPr>
            <w:tcW w:w="2017" w:type="dxa"/>
          </w:tcPr>
          <w:p w14:paraId="5C8354D1" w14:textId="77777777" w:rsidR="004378D3" w:rsidRDefault="004378D3" w:rsidP="00E61D5B">
            <w:r>
              <w:t xml:space="preserve">Lunes </w:t>
            </w:r>
          </w:p>
        </w:tc>
        <w:tc>
          <w:tcPr>
            <w:tcW w:w="2042" w:type="dxa"/>
          </w:tcPr>
          <w:p w14:paraId="3559BDB4" w14:textId="77777777" w:rsidR="004378D3" w:rsidRDefault="004378D3" w:rsidP="00E61D5B">
            <w:r>
              <w:t xml:space="preserve">Martes </w:t>
            </w:r>
          </w:p>
        </w:tc>
        <w:tc>
          <w:tcPr>
            <w:tcW w:w="2092" w:type="dxa"/>
          </w:tcPr>
          <w:p w14:paraId="4ECF6BD2" w14:textId="77777777" w:rsidR="004378D3" w:rsidRDefault="004378D3" w:rsidP="00E61D5B">
            <w:r>
              <w:t>Miércoles</w:t>
            </w:r>
          </w:p>
        </w:tc>
        <w:tc>
          <w:tcPr>
            <w:tcW w:w="2032" w:type="dxa"/>
          </w:tcPr>
          <w:p w14:paraId="0668316E" w14:textId="77777777" w:rsidR="004378D3" w:rsidRDefault="004378D3" w:rsidP="00E61D5B">
            <w:r>
              <w:t>Jueves</w:t>
            </w:r>
          </w:p>
        </w:tc>
        <w:tc>
          <w:tcPr>
            <w:tcW w:w="2050" w:type="dxa"/>
          </w:tcPr>
          <w:p w14:paraId="663D1024" w14:textId="77777777" w:rsidR="004378D3" w:rsidRDefault="004378D3" w:rsidP="00E61D5B">
            <w:r>
              <w:t>Viernes</w:t>
            </w:r>
          </w:p>
        </w:tc>
        <w:tc>
          <w:tcPr>
            <w:tcW w:w="1909" w:type="dxa"/>
          </w:tcPr>
          <w:p w14:paraId="4FA12459" w14:textId="77777777" w:rsidR="004378D3" w:rsidRDefault="004378D3" w:rsidP="00E61D5B">
            <w:r>
              <w:t xml:space="preserve">Sábado </w:t>
            </w:r>
          </w:p>
        </w:tc>
      </w:tr>
      <w:tr w:rsidR="007B0FAB" w14:paraId="629A558B" w14:textId="77777777" w:rsidTr="00E61D5B">
        <w:trPr>
          <w:trHeight w:val="1133"/>
        </w:trPr>
        <w:tc>
          <w:tcPr>
            <w:tcW w:w="2078" w:type="dxa"/>
          </w:tcPr>
          <w:p w14:paraId="2E4C0F1E" w14:textId="77777777" w:rsidR="004378D3" w:rsidRDefault="004378D3" w:rsidP="00E61D5B"/>
        </w:tc>
        <w:tc>
          <w:tcPr>
            <w:tcW w:w="2017" w:type="dxa"/>
          </w:tcPr>
          <w:p w14:paraId="36ECB842" w14:textId="77777777" w:rsidR="004378D3" w:rsidRDefault="004378D3" w:rsidP="00E61D5B"/>
        </w:tc>
        <w:tc>
          <w:tcPr>
            <w:tcW w:w="2042" w:type="dxa"/>
          </w:tcPr>
          <w:p w14:paraId="326584F5" w14:textId="6FBB1D99" w:rsidR="004378D3" w:rsidRDefault="004378D3" w:rsidP="00E61D5B">
            <w:r>
              <w:t xml:space="preserve"> </w:t>
            </w:r>
            <w:r w:rsidR="007B0FAB">
              <w:t>1 vacaciones</w:t>
            </w:r>
          </w:p>
        </w:tc>
        <w:tc>
          <w:tcPr>
            <w:tcW w:w="2092" w:type="dxa"/>
          </w:tcPr>
          <w:p w14:paraId="7BAA81B1" w14:textId="07DA3C50" w:rsidR="004378D3" w:rsidRDefault="007B0FAB" w:rsidP="00E61D5B">
            <w:r>
              <w:t>2 vacaciones</w:t>
            </w:r>
          </w:p>
        </w:tc>
        <w:tc>
          <w:tcPr>
            <w:tcW w:w="2032" w:type="dxa"/>
          </w:tcPr>
          <w:p w14:paraId="573E6992" w14:textId="4D135F6F" w:rsidR="004378D3" w:rsidRDefault="007B0FAB" w:rsidP="00E61D5B">
            <w:pPr>
              <w:pStyle w:val="Sinespaciado"/>
            </w:pPr>
            <w:proofErr w:type="gramStart"/>
            <w:r>
              <w:t>3</w:t>
            </w:r>
            <w:r w:rsidR="004378D3">
              <w:t xml:space="preserve">  Derivación</w:t>
            </w:r>
            <w:proofErr w:type="gramEnd"/>
          </w:p>
        </w:tc>
        <w:tc>
          <w:tcPr>
            <w:tcW w:w="2050" w:type="dxa"/>
          </w:tcPr>
          <w:p w14:paraId="1064F310" w14:textId="29C78CD7" w:rsidR="004378D3" w:rsidRDefault="007B0FAB" w:rsidP="00E61D5B">
            <w:proofErr w:type="gramStart"/>
            <w:r>
              <w:t>4</w:t>
            </w:r>
            <w:r w:rsidR="004378D3">
              <w:t xml:space="preserve">  Derivación</w:t>
            </w:r>
            <w:proofErr w:type="gramEnd"/>
            <w:r w:rsidR="004378D3">
              <w:t xml:space="preserve"> y contestación a solicitudes.</w:t>
            </w:r>
          </w:p>
        </w:tc>
        <w:tc>
          <w:tcPr>
            <w:tcW w:w="1909" w:type="dxa"/>
          </w:tcPr>
          <w:p w14:paraId="0BCD6B4E" w14:textId="3E3EF8AC" w:rsidR="004378D3" w:rsidRDefault="007B0FAB" w:rsidP="00E61D5B">
            <w:r>
              <w:t>5</w:t>
            </w:r>
          </w:p>
        </w:tc>
      </w:tr>
      <w:tr w:rsidR="007B0FAB" w14:paraId="4E76B2B2" w14:textId="77777777" w:rsidTr="00E61D5B">
        <w:trPr>
          <w:trHeight w:val="1275"/>
        </w:trPr>
        <w:tc>
          <w:tcPr>
            <w:tcW w:w="2078" w:type="dxa"/>
          </w:tcPr>
          <w:p w14:paraId="55D096E7" w14:textId="1A868183" w:rsidR="004378D3" w:rsidRDefault="007B0FAB" w:rsidP="00E61D5B">
            <w:r>
              <w:t>6</w:t>
            </w:r>
          </w:p>
        </w:tc>
        <w:tc>
          <w:tcPr>
            <w:tcW w:w="2017" w:type="dxa"/>
          </w:tcPr>
          <w:p w14:paraId="3E39FADA" w14:textId="26D39358" w:rsidR="004378D3" w:rsidRDefault="007B0FAB" w:rsidP="00E61D5B">
            <w:r>
              <w:t>7</w:t>
            </w:r>
            <w:r w:rsidR="004378D3">
              <w:t xml:space="preserve"> contestación a solicitudes</w:t>
            </w:r>
          </w:p>
        </w:tc>
        <w:tc>
          <w:tcPr>
            <w:tcW w:w="2042" w:type="dxa"/>
          </w:tcPr>
          <w:p w14:paraId="51595C5A" w14:textId="611927FE" w:rsidR="004378D3" w:rsidRDefault="007B0FAB" w:rsidP="00E61D5B">
            <w:proofErr w:type="gramStart"/>
            <w:r>
              <w:t>8</w:t>
            </w:r>
            <w:r w:rsidR="004378D3">
              <w:t xml:space="preserve">  Derivación</w:t>
            </w:r>
            <w:proofErr w:type="gramEnd"/>
            <w:r w:rsidR="004378D3">
              <w:t xml:space="preserve"> </w:t>
            </w:r>
            <w:r>
              <w:t xml:space="preserve">de </w:t>
            </w:r>
            <w:r w:rsidR="004378D3">
              <w:t>solicitudes.</w:t>
            </w:r>
          </w:p>
        </w:tc>
        <w:tc>
          <w:tcPr>
            <w:tcW w:w="2092" w:type="dxa"/>
          </w:tcPr>
          <w:p w14:paraId="6C38DCC2" w14:textId="1271E6C3" w:rsidR="004378D3" w:rsidRDefault="007B0FAB" w:rsidP="00E61D5B">
            <w:r>
              <w:t>9</w:t>
            </w:r>
            <w:r w:rsidR="004378D3">
              <w:t xml:space="preserve"> </w:t>
            </w:r>
            <w:proofErr w:type="gramStart"/>
            <w:r w:rsidR="004378D3">
              <w:t>Derivación</w:t>
            </w:r>
            <w:proofErr w:type="gramEnd"/>
            <w:r w:rsidR="004378D3">
              <w:t xml:space="preserve"> a solicitudes.</w:t>
            </w:r>
          </w:p>
        </w:tc>
        <w:tc>
          <w:tcPr>
            <w:tcW w:w="2032" w:type="dxa"/>
          </w:tcPr>
          <w:p w14:paraId="5C79E62D" w14:textId="7BBDE8D0" w:rsidR="004378D3" w:rsidRDefault="007B0FAB" w:rsidP="00E61D5B">
            <w:r>
              <w:t>10</w:t>
            </w:r>
            <w:r w:rsidR="004378D3">
              <w:t xml:space="preserve"> </w:t>
            </w:r>
            <w:proofErr w:type="gramStart"/>
            <w:r w:rsidR="004378D3">
              <w:t>Derivación</w:t>
            </w:r>
            <w:proofErr w:type="gramEnd"/>
            <w:r w:rsidR="004378D3">
              <w:t xml:space="preserve"> y contestación a solicitudes.</w:t>
            </w:r>
          </w:p>
        </w:tc>
        <w:tc>
          <w:tcPr>
            <w:tcW w:w="2050" w:type="dxa"/>
          </w:tcPr>
          <w:p w14:paraId="4B80352C" w14:textId="3E8A90D9" w:rsidR="004378D3" w:rsidRDefault="007B0FAB" w:rsidP="00E61D5B">
            <w:r>
              <w:t>11</w:t>
            </w:r>
            <w:r w:rsidR="004378D3">
              <w:t xml:space="preserve"> contestación a solicitudes.</w:t>
            </w:r>
          </w:p>
        </w:tc>
        <w:tc>
          <w:tcPr>
            <w:tcW w:w="1909" w:type="dxa"/>
          </w:tcPr>
          <w:p w14:paraId="1084B73F" w14:textId="50E0F48C" w:rsidR="004378D3" w:rsidRDefault="004378D3" w:rsidP="00E61D5B">
            <w:r>
              <w:t>1</w:t>
            </w:r>
            <w:r w:rsidR="007B0FAB">
              <w:t>2</w:t>
            </w:r>
          </w:p>
        </w:tc>
      </w:tr>
      <w:tr w:rsidR="007B0FAB" w14:paraId="15100DC1" w14:textId="77777777" w:rsidTr="00E61D5B">
        <w:trPr>
          <w:trHeight w:val="1111"/>
        </w:trPr>
        <w:tc>
          <w:tcPr>
            <w:tcW w:w="2078" w:type="dxa"/>
          </w:tcPr>
          <w:p w14:paraId="3AB22317" w14:textId="1CF7F957" w:rsidR="004378D3" w:rsidRDefault="004378D3" w:rsidP="00E61D5B">
            <w:r>
              <w:t>1</w:t>
            </w:r>
            <w:r w:rsidR="007B0FAB">
              <w:t>3</w:t>
            </w:r>
          </w:p>
        </w:tc>
        <w:tc>
          <w:tcPr>
            <w:tcW w:w="2017" w:type="dxa"/>
          </w:tcPr>
          <w:p w14:paraId="5EF90DAF" w14:textId="5F1E945E" w:rsidR="004378D3" w:rsidRDefault="004378D3" w:rsidP="00E61D5B">
            <w:r>
              <w:t>1</w:t>
            </w:r>
            <w:r w:rsidR="007B0FAB">
              <w:t>4</w:t>
            </w:r>
            <w:r>
              <w:t xml:space="preserve"> </w:t>
            </w:r>
            <w:proofErr w:type="gramStart"/>
            <w:r>
              <w:t>Contestación</w:t>
            </w:r>
            <w:proofErr w:type="gramEnd"/>
            <w:r>
              <w:t xml:space="preserve"> de solicitudes.</w:t>
            </w:r>
          </w:p>
        </w:tc>
        <w:tc>
          <w:tcPr>
            <w:tcW w:w="2042" w:type="dxa"/>
          </w:tcPr>
          <w:p w14:paraId="138ED4BC" w14:textId="5E599986" w:rsidR="004378D3" w:rsidRDefault="004378D3" w:rsidP="00E61D5B">
            <w:r>
              <w:t>1</w:t>
            </w:r>
            <w:r w:rsidR="007B0FAB">
              <w:t xml:space="preserve">5 </w:t>
            </w:r>
            <w:proofErr w:type="gramStart"/>
            <w:r w:rsidR="007B0FAB">
              <w:t>Derivaciones</w:t>
            </w:r>
            <w:proofErr w:type="gramEnd"/>
            <w:r w:rsidR="007B0FAB">
              <w:t>.</w:t>
            </w:r>
          </w:p>
        </w:tc>
        <w:tc>
          <w:tcPr>
            <w:tcW w:w="2092" w:type="dxa"/>
          </w:tcPr>
          <w:p w14:paraId="6983E1D3" w14:textId="3A6BBA7B" w:rsidR="004378D3" w:rsidRDefault="004378D3" w:rsidP="00E61D5B">
            <w:r>
              <w:t>1</w:t>
            </w:r>
            <w:r w:rsidR="007B0FAB">
              <w:t>6</w:t>
            </w:r>
            <w:r>
              <w:t xml:space="preserve"> </w:t>
            </w:r>
            <w:proofErr w:type="gramStart"/>
            <w:r>
              <w:t>Derivaciones</w:t>
            </w:r>
            <w:proofErr w:type="gramEnd"/>
            <w:r>
              <w:t>.</w:t>
            </w:r>
          </w:p>
        </w:tc>
        <w:tc>
          <w:tcPr>
            <w:tcW w:w="2032" w:type="dxa"/>
          </w:tcPr>
          <w:p w14:paraId="037B37F8" w14:textId="46713FB9" w:rsidR="004378D3" w:rsidRDefault="004378D3" w:rsidP="00E61D5B">
            <w:r>
              <w:t>1</w:t>
            </w:r>
            <w:r w:rsidR="007B0FAB">
              <w:t>7</w:t>
            </w:r>
            <w:r>
              <w:t xml:space="preserve"> subir información a la </w:t>
            </w:r>
            <w:r w:rsidR="007B0FAB">
              <w:t>PNT</w:t>
            </w:r>
          </w:p>
        </w:tc>
        <w:tc>
          <w:tcPr>
            <w:tcW w:w="2050" w:type="dxa"/>
          </w:tcPr>
          <w:p w14:paraId="291ED02E" w14:textId="6AAF54A8" w:rsidR="004378D3" w:rsidRDefault="004378D3" w:rsidP="00E61D5B">
            <w:r>
              <w:t>1</w:t>
            </w:r>
            <w:r w:rsidR="007B0FAB">
              <w:t>8</w:t>
            </w:r>
            <w:r>
              <w:t xml:space="preserve"> derivaciones, contestaciones</w:t>
            </w:r>
          </w:p>
        </w:tc>
        <w:tc>
          <w:tcPr>
            <w:tcW w:w="1909" w:type="dxa"/>
          </w:tcPr>
          <w:p w14:paraId="1E253933" w14:textId="0288D0DC" w:rsidR="004378D3" w:rsidRDefault="004378D3" w:rsidP="00E61D5B">
            <w:r>
              <w:t>1</w:t>
            </w:r>
            <w:r w:rsidR="007B0FAB">
              <w:t>9</w:t>
            </w:r>
          </w:p>
        </w:tc>
      </w:tr>
      <w:tr w:rsidR="007B0FAB" w14:paraId="5015C408" w14:textId="77777777" w:rsidTr="00E61D5B">
        <w:trPr>
          <w:trHeight w:val="985"/>
        </w:trPr>
        <w:tc>
          <w:tcPr>
            <w:tcW w:w="2078" w:type="dxa"/>
          </w:tcPr>
          <w:p w14:paraId="23EC6FBE" w14:textId="7D1640E8" w:rsidR="004378D3" w:rsidRDefault="007B0FAB" w:rsidP="00E61D5B">
            <w:r>
              <w:t>20</w:t>
            </w:r>
          </w:p>
        </w:tc>
        <w:tc>
          <w:tcPr>
            <w:tcW w:w="2017" w:type="dxa"/>
          </w:tcPr>
          <w:p w14:paraId="4087A291" w14:textId="7C863522" w:rsidR="004378D3" w:rsidRDefault="007B0FAB" w:rsidP="00E61D5B">
            <w:proofErr w:type="gramStart"/>
            <w:r>
              <w:t>21</w:t>
            </w:r>
            <w:r w:rsidR="004378D3">
              <w:t xml:space="preserve"> </w:t>
            </w:r>
            <w:r>
              <w:t xml:space="preserve"> </w:t>
            </w:r>
            <w:r>
              <w:t>Derivaciones</w:t>
            </w:r>
            <w:proofErr w:type="gramEnd"/>
            <w:r>
              <w:t>.</w:t>
            </w:r>
          </w:p>
        </w:tc>
        <w:tc>
          <w:tcPr>
            <w:tcW w:w="2042" w:type="dxa"/>
          </w:tcPr>
          <w:p w14:paraId="2E7466A6" w14:textId="4F33E399" w:rsidR="004378D3" w:rsidRDefault="007B0FAB" w:rsidP="00E61D5B">
            <w:r>
              <w:t>22</w:t>
            </w:r>
            <w:r w:rsidR="004378D3">
              <w:t xml:space="preserve"> </w:t>
            </w:r>
            <w:proofErr w:type="gramStart"/>
            <w:r>
              <w:t xml:space="preserve">¿ </w:t>
            </w:r>
            <w:r>
              <w:t>Derivaciones</w:t>
            </w:r>
            <w:proofErr w:type="gramEnd"/>
            <w:r>
              <w:t>.</w:t>
            </w:r>
          </w:p>
        </w:tc>
        <w:tc>
          <w:tcPr>
            <w:tcW w:w="2092" w:type="dxa"/>
          </w:tcPr>
          <w:p w14:paraId="4292BD34" w14:textId="2153CE69" w:rsidR="004378D3" w:rsidRDefault="004378D3" w:rsidP="00E61D5B">
            <w:r>
              <w:t>2</w:t>
            </w:r>
            <w:r w:rsidR="007B0FAB">
              <w:t>3</w:t>
            </w:r>
            <w:r>
              <w:t xml:space="preserve"> contestar solicitudes.</w:t>
            </w:r>
          </w:p>
        </w:tc>
        <w:tc>
          <w:tcPr>
            <w:tcW w:w="2032" w:type="dxa"/>
          </w:tcPr>
          <w:p w14:paraId="127157FF" w14:textId="210672BA" w:rsidR="004378D3" w:rsidRDefault="004378D3" w:rsidP="00E61D5B">
            <w:proofErr w:type="gramStart"/>
            <w:r>
              <w:t>2</w:t>
            </w:r>
            <w:r w:rsidR="007B0FAB">
              <w:t>4</w:t>
            </w:r>
            <w:r>
              <w:t xml:space="preserve"> </w:t>
            </w:r>
            <w:r w:rsidR="007B0FAB">
              <w:t xml:space="preserve"> </w:t>
            </w:r>
            <w:r w:rsidR="007B0FAB">
              <w:t>Derivaciones</w:t>
            </w:r>
            <w:proofErr w:type="gramEnd"/>
            <w:r w:rsidR="007B0FAB">
              <w:t>.</w:t>
            </w:r>
          </w:p>
        </w:tc>
        <w:tc>
          <w:tcPr>
            <w:tcW w:w="2050" w:type="dxa"/>
          </w:tcPr>
          <w:p w14:paraId="21499EE4" w14:textId="6EF3E586" w:rsidR="004378D3" w:rsidRDefault="004378D3" w:rsidP="00E61D5B">
            <w:r>
              <w:t>2</w:t>
            </w:r>
            <w:r w:rsidR="007B0FAB">
              <w:t>5 capacitación, coloquio.</w:t>
            </w:r>
          </w:p>
        </w:tc>
        <w:tc>
          <w:tcPr>
            <w:tcW w:w="1909" w:type="dxa"/>
          </w:tcPr>
          <w:p w14:paraId="20614EB9" w14:textId="7BB4BA04" w:rsidR="004378D3" w:rsidRDefault="004378D3" w:rsidP="00E61D5B">
            <w:r>
              <w:t>2</w:t>
            </w:r>
            <w:r w:rsidR="007B0FAB">
              <w:t>6</w:t>
            </w:r>
          </w:p>
        </w:tc>
      </w:tr>
      <w:tr w:rsidR="007B0FAB" w14:paraId="06C347D4" w14:textId="77777777" w:rsidTr="00E61D5B">
        <w:trPr>
          <w:trHeight w:val="1092"/>
        </w:trPr>
        <w:tc>
          <w:tcPr>
            <w:tcW w:w="2078" w:type="dxa"/>
          </w:tcPr>
          <w:p w14:paraId="6E0E42EA" w14:textId="1ADD58A8" w:rsidR="004378D3" w:rsidRDefault="004378D3" w:rsidP="00E61D5B">
            <w:r>
              <w:t>2</w:t>
            </w:r>
            <w:r w:rsidR="007B0FAB">
              <w:t>7</w:t>
            </w:r>
          </w:p>
        </w:tc>
        <w:tc>
          <w:tcPr>
            <w:tcW w:w="2017" w:type="dxa"/>
          </w:tcPr>
          <w:p w14:paraId="342A0D4F" w14:textId="254B2DFA" w:rsidR="004378D3" w:rsidRDefault="004378D3" w:rsidP="00E61D5B">
            <w:proofErr w:type="gramStart"/>
            <w:r>
              <w:t>2</w:t>
            </w:r>
            <w:r w:rsidR="007B0FAB">
              <w:t xml:space="preserve">8  </w:t>
            </w:r>
            <w:r w:rsidR="007B0FAB">
              <w:t>Derivaciones</w:t>
            </w:r>
            <w:proofErr w:type="gramEnd"/>
            <w:r w:rsidR="007B0FAB">
              <w:t>.</w:t>
            </w:r>
          </w:p>
        </w:tc>
        <w:tc>
          <w:tcPr>
            <w:tcW w:w="2042" w:type="dxa"/>
          </w:tcPr>
          <w:p w14:paraId="4C4D64BE" w14:textId="00F89B4F" w:rsidR="004378D3" w:rsidRDefault="004378D3" w:rsidP="00E61D5B">
            <w:proofErr w:type="gramStart"/>
            <w:r>
              <w:t>2</w:t>
            </w:r>
            <w:r w:rsidR="007B0FAB">
              <w:t>9</w:t>
            </w:r>
            <w:r>
              <w:t xml:space="preserve">  contestación</w:t>
            </w:r>
            <w:proofErr w:type="gramEnd"/>
            <w:r>
              <w:t xml:space="preserve"> a solicitudes.</w:t>
            </w:r>
          </w:p>
        </w:tc>
        <w:tc>
          <w:tcPr>
            <w:tcW w:w="2092" w:type="dxa"/>
          </w:tcPr>
          <w:p w14:paraId="501EAD15" w14:textId="60A517D4" w:rsidR="004378D3" w:rsidRDefault="007B0FAB" w:rsidP="00E61D5B">
            <w:r>
              <w:t>30</w:t>
            </w:r>
            <w:r w:rsidR="004378D3">
              <w:t xml:space="preserve"> </w:t>
            </w:r>
            <w:proofErr w:type="gramStart"/>
            <w:r w:rsidR="004378D3">
              <w:t>Derivación</w:t>
            </w:r>
            <w:proofErr w:type="gramEnd"/>
            <w:r w:rsidR="004378D3">
              <w:t xml:space="preserve"> y contestación a solicitudes.</w:t>
            </w:r>
          </w:p>
        </w:tc>
        <w:tc>
          <w:tcPr>
            <w:tcW w:w="2032" w:type="dxa"/>
          </w:tcPr>
          <w:p w14:paraId="43E2D339" w14:textId="09EF1004" w:rsidR="004378D3" w:rsidRDefault="004378D3" w:rsidP="00E61D5B"/>
        </w:tc>
        <w:tc>
          <w:tcPr>
            <w:tcW w:w="2050" w:type="dxa"/>
          </w:tcPr>
          <w:p w14:paraId="6FCE0E51" w14:textId="33460CD2" w:rsidR="004378D3" w:rsidRDefault="004378D3" w:rsidP="00E61D5B"/>
        </w:tc>
        <w:tc>
          <w:tcPr>
            <w:tcW w:w="1909" w:type="dxa"/>
          </w:tcPr>
          <w:p w14:paraId="4F0826BF" w14:textId="77777777" w:rsidR="004378D3" w:rsidRDefault="004378D3" w:rsidP="00E61D5B"/>
        </w:tc>
      </w:tr>
      <w:tr w:rsidR="007B0FAB" w14:paraId="7F078E27" w14:textId="77777777" w:rsidTr="00E61D5B">
        <w:trPr>
          <w:trHeight w:val="730"/>
        </w:trPr>
        <w:tc>
          <w:tcPr>
            <w:tcW w:w="2078" w:type="dxa"/>
          </w:tcPr>
          <w:p w14:paraId="0CA74CB6" w14:textId="77777777" w:rsidR="004378D3" w:rsidRDefault="004378D3" w:rsidP="00E61D5B">
            <w:r>
              <w:t xml:space="preserve">      </w:t>
            </w:r>
          </w:p>
        </w:tc>
        <w:tc>
          <w:tcPr>
            <w:tcW w:w="2017" w:type="dxa"/>
          </w:tcPr>
          <w:p w14:paraId="09369A8B" w14:textId="77777777" w:rsidR="004378D3" w:rsidRDefault="004378D3" w:rsidP="00E61D5B"/>
        </w:tc>
        <w:tc>
          <w:tcPr>
            <w:tcW w:w="2042" w:type="dxa"/>
          </w:tcPr>
          <w:p w14:paraId="0ED3715C" w14:textId="77777777" w:rsidR="004378D3" w:rsidRDefault="004378D3" w:rsidP="00E61D5B"/>
        </w:tc>
        <w:tc>
          <w:tcPr>
            <w:tcW w:w="2092" w:type="dxa"/>
          </w:tcPr>
          <w:p w14:paraId="60B08600" w14:textId="77777777" w:rsidR="004378D3" w:rsidRDefault="004378D3" w:rsidP="00E61D5B"/>
        </w:tc>
        <w:tc>
          <w:tcPr>
            <w:tcW w:w="2032" w:type="dxa"/>
          </w:tcPr>
          <w:p w14:paraId="6F1194F3" w14:textId="77777777" w:rsidR="004378D3" w:rsidRDefault="004378D3" w:rsidP="00E61D5B"/>
        </w:tc>
        <w:tc>
          <w:tcPr>
            <w:tcW w:w="2050" w:type="dxa"/>
          </w:tcPr>
          <w:p w14:paraId="108C1E26" w14:textId="77777777" w:rsidR="004378D3" w:rsidRDefault="004378D3" w:rsidP="00E61D5B"/>
        </w:tc>
        <w:tc>
          <w:tcPr>
            <w:tcW w:w="1909" w:type="dxa"/>
          </w:tcPr>
          <w:p w14:paraId="6A6D529F" w14:textId="77777777" w:rsidR="004378D3" w:rsidRDefault="004378D3" w:rsidP="00E61D5B"/>
        </w:tc>
      </w:tr>
    </w:tbl>
    <w:p w14:paraId="52A08DF1" w14:textId="5E66105A" w:rsidR="004378D3" w:rsidRDefault="004378D3">
      <w:r>
        <w:t>NOVIEMBRE 2022</w:t>
      </w:r>
    </w:p>
    <w:p w14:paraId="095D2353" w14:textId="77777777" w:rsidR="004378D3" w:rsidRPr="004378D3" w:rsidRDefault="004378D3" w:rsidP="004378D3">
      <w:pPr>
        <w:tabs>
          <w:tab w:val="left" w:pos="8848"/>
        </w:tabs>
      </w:pPr>
      <w:r>
        <w:tab/>
      </w:r>
    </w:p>
    <w:tbl>
      <w:tblPr>
        <w:tblStyle w:val="Tablaconcuadrcula"/>
        <w:tblpPr w:leftFromText="141" w:rightFromText="141" w:vertAnchor="page" w:horzAnchor="margin" w:tblpY="2628"/>
        <w:tblW w:w="0" w:type="auto"/>
        <w:tblLook w:val="04A0" w:firstRow="1" w:lastRow="0" w:firstColumn="1" w:lastColumn="0" w:noHBand="0" w:noVBand="1"/>
      </w:tblPr>
      <w:tblGrid>
        <w:gridCol w:w="1831"/>
        <w:gridCol w:w="1869"/>
        <w:gridCol w:w="1887"/>
        <w:gridCol w:w="1925"/>
        <w:gridCol w:w="1883"/>
        <w:gridCol w:w="1935"/>
        <w:gridCol w:w="1666"/>
      </w:tblGrid>
      <w:tr w:rsidR="007B0FAB" w14:paraId="3FD10B33" w14:textId="77777777" w:rsidTr="00E61D5B">
        <w:tc>
          <w:tcPr>
            <w:tcW w:w="2078" w:type="dxa"/>
          </w:tcPr>
          <w:p w14:paraId="5520D468" w14:textId="77777777" w:rsidR="004378D3" w:rsidRDefault="004378D3" w:rsidP="00E61D5B">
            <w:r>
              <w:lastRenderedPageBreak/>
              <w:t xml:space="preserve">Domingo </w:t>
            </w:r>
          </w:p>
        </w:tc>
        <w:tc>
          <w:tcPr>
            <w:tcW w:w="2017" w:type="dxa"/>
          </w:tcPr>
          <w:p w14:paraId="67818EE4" w14:textId="77777777" w:rsidR="004378D3" w:rsidRDefault="004378D3" w:rsidP="00E61D5B">
            <w:r>
              <w:t xml:space="preserve">Lunes </w:t>
            </w:r>
          </w:p>
        </w:tc>
        <w:tc>
          <w:tcPr>
            <w:tcW w:w="2042" w:type="dxa"/>
          </w:tcPr>
          <w:p w14:paraId="7053BD5B" w14:textId="77777777" w:rsidR="004378D3" w:rsidRDefault="004378D3" w:rsidP="00E61D5B">
            <w:r>
              <w:t xml:space="preserve">Martes </w:t>
            </w:r>
          </w:p>
        </w:tc>
        <w:tc>
          <w:tcPr>
            <w:tcW w:w="2092" w:type="dxa"/>
          </w:tcPr>
          <w:p w14:paraId="579447EA" w14:textId="77777777" w:rsidR="004378D3" w:rsidRDefault="004378D3" w:rsidP="00E61D5B">
            <w:r>
              <w:t>Miércoles</w:t>
            </w:r>
          </w:p>
        </w:tc>
        <w:tc>
          <w:tcPr>
            <w:tcW w:w="2032" w:type="dxa"/>
          </w:tcPr>
          <w:p w14:paraId="6E97BF96" w14:textId="77777777" w:rsidR="004378D3" w:rsidRDefault="004378D3" w:rsidP="00E61D5B">
            <w:r>
              <w:t>Jueves</w:t>
            </w:r>
          </w:p>
        </w:tc>
        <w:tc>
          <w:tcPr>
            <w:tcW w:w="2050" w:type="dxa"/>
          </w:tcPr>
          <w:p w14:paraId="4E9DC6B1" w14:textId="77777777" w:rsidR="004378D3" w:rsidRDefault="004378D3" w:rsidP="00E61D5B">
            <w:r>
              <w:t>Viernes</w:t>
            </w:r>
          </w:p>
        </w:tc>
        <w:tc>
          <w:tcPr>
            <w:tcW w:w="1909" w:type="dxa"/>
          </w:tcPr>
          <w:p w14:paraId="15DC4F0B" w14:textId="77777777" w:rsidR="004378D3" w:rsidRDefault="004378D3" w:rsidP="00E61D5B">
            <w:r>
              <w:t xml:space="preserve">Sábado </w:t>
            </w:r>
          </w:p>
        </w:tc>
      </w:tr>
      <w:tr w:rsidR="007B0FAB" w14:paraId="51EF7208" w14:textId="77777777" w:rsidTr="00E61D5B">
        <w:trPr>
          <w:trHeight w:val="1133"/>
        </w:trPr>
        <w:tc>
          <w:tcPr>
            <w:tcW w:w="2078" w:type="dxa"/>
          </w:tcPr>
          <w:p w14:paraId="51A771D4" w14:textId="77777777" w:rsidR="004378D3" w:rsidRDefault="004378D3" w:rsidP="00E61D5B"/>
        </w:tc>
        <w:tc>
          <w:tcPr>
            <w:tcW w:w="2017" w:type="dxa"/>
          </w:tcPr>
          <w:p w14:paraId="1FC6A4BD" w14:textId="77777777" w:rsidR="004378D3" w:rsidRDefault="004378D3" w:rsidP="00E61D5B"/>
        </w:tc>
        <w:tc>
          <w:tcPr>
            <w:tcW w:w="2042" w:type="dxa"/>
          </w:tcPr>
          <w:p w14:paraId="22AAAE85" w14:textId="77777777" w:rsidR="004378D3" w:rsidRDefault="004378D3" w:rsidP="00E61D5B">
            <w:r>
              <w:t xml:space="preserve"> </w:t>
            </w:r>
          </w:p>
        </w:tc>
        <w:tc>
          <w:tcPr>
            <w:tcW w:w="2092" w:type="dxa"/>
          </w:tcPr>
          <w:p w14:paraId="08F5DF37" w14:textId="77777777" w:rsidR="004378D3" w:rsidRDefault="004378D3" w:rsidP="00E61D5B"/>
        </w:tc>
        <w:tc>
          <w:tcPr>
            <w:tcW w:w="2032" w:type="dxa"/>
          </w:tcPr>
          <w:p w14:paraId="5B80EB9D" w14:textId="77777777" w:rsidR="004378D3" w:rsidRDefault="004378D3" w:rsidP="00E61D5B">
            <w:pPr>
              <w:pStyle w:val="Sinespaciado"/>
            </w:pPr>
            <w:proofErr w:type="gramStart"/>
            <w:r>
              <w:t>1  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2050" w:type="dxa"/>
          </w:tcPr>
          <w:p w14:paraId="7BDBCD6F" w14:textId="2166A3F1" w:rsidR="004378D3" w:rsidRDefault="004378D3" w:rsidP="00E61D5B">
            <w:proofErr w:type="gramStart"/>
            <w:r>
              <w:t>2  contestación</w:t>
            </w:r>
            <w:proofErr w:type="gramEnd"/>
            <w:r>
              <w:t xml:space="preserve"> a solicitudes.</w:t>
            </w:r>
          </w:p>
        </w:tc>
        <w:tc>
          <w:tcPr>
            <w:tcW w:w="1909" w:type="dxa"/>
          </w:tcPr>
          <w:p w14:paraId="3A650EA4" w14:textId="77777777" w:rsidR="004378D3" w:rsidRDefault="004378D3" w:rsidP="00E61D5B">
            <w:r>
              <w:t>3</w:t>
            </w:r>
          </w:p>
        </w:tc>
      </w:tr>
      <w:tr w:rsidR="007B0FAB" w14:paraId="1D94517E" w14:textId="77777777" w:rsidTr="00E61D5B">
        <w:trPr>
          <w:trHeight w:val="1275"/>
        </w:trPr>
        <w:tc>
          <w:tcPr>
            <w:tcW w:w="2078" w:type="dxa"/>
          </w:tcPr>
          <w:p w14:paraId="69F68F8B" w14:textId="77777777" w:rsidR="004378D3" w:rsidRDefault="004378D3" w:rsidP="00E61D5B">
            <w:r>
              <w:t>4</w:t>
            </w:r>
          </w:p>
        </w:tc>
        <w:tc>
          <w:tcPr>
            <w:tcW w:w="2017" w:type="dxa"/>
          </w:tcPr>
          <w:p w14:paraId="32EDC441" w14:textId="77777777" w:rsidR="004378D3" w:rsidRDefault="004378D3" w:rsidP="00E61D5B">
            <w:r>
              <w:t>5 contestación a solicitudes</w:t>
            </w:r>
          </w:p>
        </w:tc>
        <w:tc>
          <w:tcPr>
            <w:tcW w:w="2042" w:type="dxa"/>
          </w:tcPr>
          <w:p w14:paraId="668EB5A5" w14:textId="79AC0B3F" w:rsidR="004378D3" w:rsidRDefault="004378D3" w:rsidP="00E61D5B">
            <w:proofErr w:type="gramStart"/>
            <w:r>
              <w:t>6  Derivación</w:t>
            </w:r>
            <w:proofErr w:type="gramEnd"/>
            <w:r>
              <w:t xml:space="preserve"> </w:t>
            </w:r>
          </w:p>
        </w:tc>
        <w:tc>
          <w:tcPr>
            <w:tcW w:w="2092" w:type="dxa"/>
          </w:tcPr>
          <w:p w14:paraId="0BDB7873" w14:textId="77777777" w:rsidR="004378D3" w:rsidRDefault="004378D3" w:rsidP="00E61D5B">
            <w:r>
              <w:t xml:space="preserve">7 </w:t>
            </w:r>
            <w:proofErr w:type="gramStart"/>
            <w:r>
              <w:t>Derivación</w:t>
            </w:r>
            <w:proofErr w:type="gramEnd"/>
            <w:r>
              <w:t xml:space="preserve"> a solicitudes.</w:t>
            </w:r>
          </w:p>
        </w:tc>
        <w:tc>
          <w:tcPr>
            <w:tcW w:w="2032" w:type="dxa"/>
          </w:tcPr>
          <w:p w14:paraId="7DA890C4" w14:textId="77777777" w:rsidR="004378D3" w:rsidRDefault="004378D3" w:rsidP="00E61D5B">
            <w:r>
              <w:t xml:space="preserve">8 </w:t>
            </w:r>
            <w:proofErr w:type="gramStart"/>
            <w:r>
              <w:t>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2050" w:type="dxa"/>
          </w:tcPr>
          <w:p w14:paraId="46C6A9DC" w14:textId="77777777" w:rsidR="004378D3" w:rsidRDefault="004378D3" w:rsidP="00E61D5B">
            <w:proofErr w:type="gramStart"/>
            <w:r>
              <w:t>9  Derivación</w:t>
            </w:r>
            <w:proofErr w:type="gramEnd"/>
            <w:r>
              <w:t xml:space="preserve"> y contestación a solicitudes.</w:t>
            </w:r>
          </w:p>
        </w:tc>
        <w:tc>
          <w:tcPr>
            <w:tcW w:w="1909" w:type="dxa"/>
          </w:tcPr>
          <w:p w14:paraId="4E6F4419" w14:textId="77777777" w:rsidR="004378D3" w:rsidRDefault="004378D3" w:rsidP="00E61D5B">
            <w:r>
              <w:t>10</w:t>
            </w:r>
          </w:p>
        </w:tc>
      </w:tr>
      <w:tr w:rsidR="007B0FAB" w14:paraId="49650683" w14:textId="77777777" w:rsidTr="00E61D5B">
        <w:trPr>
          <w:trHeight w:val="1111"/>
        </w:trPr>
        <w:tc>
          <w:tcPr>
            <w:tcW w:w="2078" w:type="dxa"/>
          </w:tcPr>
          <w:p w14:paraId="5E072384" w14:textId="77777777" w:rsidR="004378D3" w:rsidRDefault="004378D3" w:rsidP="00E61D5B">
            <w:r>
              <w:t>11</w:t>
            </w:r>
          </w:p>
        </w:tc>
        <w:tc>
          <w:tcPr>
            <w:tcW w:w="2017" w:type="dxa"/>
          </w:tcPr>
          <w:p w14:paraId="52EA6980" w14:textId="77777777" w:rsidR="004378D3" w:rsidRDefault="004378D3" w:rsidP="00E61D5B">
            <w:r>
              <w:t xml:space="preserve">12 </w:t>
            </w:r>
            <w:proofErr w:type="gramStart"/>
            <w:r>
              <w:t>Contestación</w:t>
            </w:r>
            <w:proofErr w:type="gramEnd"/>
            <w:r>
              <w:t xml:space="preserve"> de solicitudes.</w:t>
            </w:r>
          </w:p>
        </w:tc>
        <w:tc>
          <w:tcPr>
            <w:tcW w:w="2042" w:type="dxa"/>
          </w:tcPr>
          <w:p w14:paraId="05DE3895" w14:textId="02F8F3A5" w:rsidR="004378D3" w:rsidRDefault="004378D3" w:rsidP="00E61D5B">
            <w:r>
              <w:t>13 contestación a RR</w:t>
            </w:r>
          </w:p>
        </w:tc>
        <w:tc>
          <w:tcPr>
            <w:tcW w:w="2092" w:type="dxa"/>
          </w:tcPr>
          <w:p w14:paraId="392D60E1" w14:textId="4A97A76E" w:rsidR="004378D3" w:rsidRDefault="004378D3" w:rsidP="00E61D5B">
            <w:r>
              <w:t xml:space="preserve">14 </w:t>
            </w:r>
            <w:r w:rsidR="007B0FAB">
              <w:t>informe PNT</w:t>
            </w:r>
          </w:p>
        </w:tc>
        <w:tc>
          <w:tcPr>
            <w:tcW w:w="2032" w:type="dxa"/>
          </w:tcPr>
          <w:p w14:paraId="1CEA6CC9" w14:textId="77777777" w:rsidR="004378D3" w:rsidRDefault="004378D3" w:rsidP="00E61D5B">
            <w:r>
              <w:t>15 subir información a la página, derivaciones.</w:t>
            </w:r>
          </w:p>
        </w:tc>
        <w:tc>
          <w:tcPr>
            <w:tcW w:w="2050" w:type="dxa"/>
          </w:tcPr>
          <w:p w14:paraId="685C14B6" w14:textId="77777777" w:rsidR="004378D3" w:rsidRDefault="004378D3" w:rsidP="00E61D5B">
            <w:r>
              <w:t xml:space="preserve">16 derivaciones, contestaciones y subir </w:t>
            </w:r>
            <w:proofErr w:type="spellStart"/>
            <w:r>
              <w:t>inf</w:t>
            </w:r>
            <w:proofErr w:type="spellEnd"/>
            <w:r>
              <w:t>. a la pagina</w:t>
            </w:r>
          </w:p>
        </w:tc>
        <w:tc>
          <w:tcPr>
            <w:tcW w:w="1909" w:type="dxa"/>
          </w:tcPr>
          <w:p w14:paraId="2F938513" w14:textId="77777777" w:rsidR="004378D3" w:rsidRDefault="004378D3" w:rsidP="00E61D5B">
            <w:r>
              <w:t>17</w:t>
            </w:r>
          </w:p>
        </w:tc>
      </w:tr>
      <w:tr w:rsidR="007B0FAB" w14:paraId="2CD67CF5" w14:textId="77777777" w:rsidTr="00E61D5B">
        <w:trPr>
          <w:trHeight w:val="985"/>
        </w:trPr>
        <w:tc>
          <w:tcPr>
            <w:tcW w:w="2078" w:type="dxa"/>
          </w:tcPr>
          <w:p w14:paraId="43B7BCE9" w14:textId="77777777" w:rsidR="004378D3" w:rsidRDefault="004378D3" w:rsidP="00E61D5B">
            <w:r>
              <w:t>18</w:t>
            </w:r>
          </w:p>
        </w:tc>
        <w:tc>
          <w:tcPr>
            <w:tcW w:w="2017" w:type="dxa"/>
          </w:tcPr>
          <w:p w14:paraId="7AD71101" w14:textId="6E187073" w:rsidR="004378D3" w:rsidRDefault="007B0FAB" w:rsidP="00E61D5B">
            <w:r>
              <w:t>19 VACACIONES</w:t>
            </w:r>
          </w:p>
        </w:tc>
        <w:tc>
          <w:tcPr>
            <w:tcW w:w="2042" w:type="dxa"/>
          </w:tcPr>
          <w:p w14:paraId="27B455D1" w14:textId="4308F0B9" w:rsidR="004378D3" w:rsidRDefault="004378D3" w:rsidP="00E61D5B">
            <w:proofErr w:type="gramStart"/>
            <w:r>
              <w:t xml:space="preserve">20 </w:t>
            </w:r>
            <w:r w:rsidR="007B0FAB">
              <w:t xml:space="preserve"> </w:t>
            </w:r>
            <w:r w:rsidR="007B0FAB">
              <w:t>VACACIONES</w:t>
            </w:r>
            <w:proofErr w:type="gramEnd"/>
          </w:p>
        </w:tc>
        <w:tc>
          <w:tcPr>
            <w:tcW w:w="2092" w:type="dxa"/>
          </w:tcPr>
          <w:p w14:paraId="4C4CEF8B" w14:textId="418FD2B4" w:rsidR="004378D3" w:rsidRDefault="004378D3" w:rsidP="00E61D5B">
            <w:r>
              <w:t>21.</w:t>
            </w:r>
            <w:r w:rsidR="007B0FAB">
              <w:t xml:space="preserve">  </w:t>
            </w:r>
            <w:r w:rsidR="007B0FAB">
              <w:t>VACACIONES</w:t>
            </w:r>
          </w:p>
        </w:tc>
        <w:tc>
          <w:tcPr>
            <w:tcW w:w="2032" w:type="dxa"/>
          </w:tcPr>
          <w:p w14:paraId="3E8E7F50" w14:textId="367C41A0" w:rsidR="004378D3" w:rsidRDefault="004378D3" w:rsidP="00E61D5B">
            <w:proofErr w:type="gramStart"/>
            <w:r>
              <w:t xml:space="preserve">22 </w:t>
            </w:r>
            <w:r w:rsidR="007B0FAB">
              <w:t xml:space="preserve"> </w:t>
            </w:r>
            <w:r w:rsidR="007B0FAB">
              <w:t>VACACIONES</w:t>
            </w:r>
            <w:proofErr w:type="gramEnd"/>
          </w:p>
        </w:tc>
        <w:tc>
          <w:tcPr>
            <w:tcW w:w="2050" w:type="dxa"/>
          </w:tcPr>
          <w:p w14:paraId="7BB6F567" w14:textId="70BE4D6B" w:rsidR="004378D3" w:rsidRDefault="004378D3" w:rsidP="00E61D5B">
            <w:proofErr w:type="gramStart"/>
            <w:r>
              <w:t xml:space="preserve">23 </w:t>
            </w:r>
            <w:r w:rsidR="007B0FAB">
              <w:t xml:space="preserve"> </w:t>
            </w:r>
            <w:r w:rsidR="007B0FAB">
              <w:t>VACACIONES</w:t>
            </w:r>
            <w:proofErr w:type="gramEnd"/>
          </w:p>
        </w:tc>
        <w:tc>
          <w:tcPr>
            <w:tcW w:w="1909" w:type="dxa"/>
          </w:tcPr>
          <w:p w14:paraId="34F16C5A" w14:textId="77777777" w:rsidR="004378D3" w:rsidRDefault="004378D3" w:rsidP="00E61D5B">
            <w:r>
              <w:t>24</w:t>
            </w:r>
          </w:p>
        </w:tc>
      </w:tr>
      <w:tr w:rsidR="007B0FAB" w14:paraId="4CBEFECF" w14:textId="77777777" w:rsidTr="00E61D5B">
        <w:trPr>
          <w:trHeight w:val="1092"/>
        </w:trPr>
        <w:tc>
          <w:tcPr>
            <w:tcW w:w="2078" w:type="dxa"/>
          </w:tcPr>
          <w:p w14:paraId="3B8488B0" w14:textId="77777777" w:rsidR="004378D3" w:rsidRDefault="004378D3" w:rsidP="00E61D5B">
            <w:r>
              <w:t>25</w:t>
            </w:r>
          </w:p>
        </w:tc>
        <w:tc>
          <w:tcPr>
            <w:tcW w:w="2017" w:type="dxa"/>
          </w:tcPr>
          <w:p w14:paraId="667C9EED" w14:textId="2B8E22DD" w:rsidR="004378D3" w:rsidRDefault="00E04473" w:rsidP="00E61D5B">
            <w:proofErr w:type="gramStart"/>
            <w:r>
              <w:t xml:space="preserve">26  </w:t>
            </w:r>
            <w:r>
              <w:t>VACACIONES</w:t>
            </w:r>
            <w:proofErr w:type="gramEnd"/>
          </w:p>
        </w:tc>
        <w:tc>
          <w:tcPr>
            <w:tcW w:w="2042" w:type="dxa"/>
          </w:tcPr>
          <w:p w14:paraId="55E9E5E1" w14:textId="7B92BB75" w:rsidR="004378D3" w:rsidRDefault="00E04473" w:rsidP="00E61D5B">
            <w:proofErr w:type="gramStart"/>
            <w:r>
              <w:t xml:space="preserve">27  </w:t>
            </w:r>
            <w:r>
              <w:t>VACACIONES</w:t>
            </w:r>
            <w:proofErr w:type="gramEnd"/>
          </w:p>
        </w:tc>
        <w:tc>
          <w:tcPr>
            <w:tcW w:w="2092" w:type="dxa"/>
          </w:tcPr>
          <w:p w14:paraId="0924C547" w14:textId="40C5B576" w:rsidR="004378D3" w:rsidRDefault="00E04473" w:rsidP="00E61D5B">
            <w:proofErr w:type="gramStart"/>
            <w:r>
              <w:t xml:space="preserve">28  </w:t>
            </w:r>
            <w:r>
              <w:t>VACACIONES</w:t>
            </w:r>
            <w:proofErr w:type="gramEnd"/>
          </w:p>
        </w:tc>
        <w:tc>
          <w:tcPr>
            <w:tcW w:w="2032" w:type="dxa"/>
          </w:tcPr>
          <w:p w14:paraId="62B0F4C8" w14:textId="593782D7" w:rsidR="004378D3" w:rsidRDefault="004378D3" w:rsidP="00E61D5B">
            <w:proofErr w:type="gramStart"/>
            <w:r>
              <w:t xml:space="preserve">29 </w:t>
            </w:r>
            <w:r w:rsidR="00E04473">
              <w:t xml:space="preserve"> </w:t>
            </w:r>
            <w:r w:rsidR="00E04473">
              <w:t>VACACIONES</w:t>
            </w:r>
            <w:proofErr w:type="gramEnd"/>
          </w:p>
        </w:tc>
        <w:tc>
          <w:tcPr>
            <w:tcW w:w="2050" w:type="dxa"/>
          </w:tcPr>
          <w:p w14:paraId="39AB7B24" w14:textId="04935ED4" w:rsidR="004378D3" w:rsidRDefault="004378D3" w:rsidP="00E61D5B">
            <w:r>
              <w:t xml:space="preserve">30  </w:t>
            </w:r>
            <w:r w:rsidR="00E04473">
              <w:t xml:space="preserve"> </w:t>
            </w:r>
            <w:r w:rsidR="00E04473">
              <w:t>VACACIONES</w:t>
            </w:r>
          </w:p>
        </w:tc>
        <w:tc>
          <w:tcPr>
            <w:tcW w:w="1909" w:type="dxa"/>
          </w:tcPr>
          <w:p w14:paraId="029FEFCB" w14:textId="1B76EAD6" w:rsidR="004378D3" w:rsidRDefault="00E04473" w:rsidP="00E61D5B">
            <w:r>
              <w:t>31</w:t>
            </w:r>
          </w:p>
        </w:tc>
      </w:tr>
      <w:tr w:rsidR="007B0FAB" w14:paraId="46CD8CC7" w14:textId="77777777" w:rsidTr="00E61D5B">
        <w:trPr>
          <w:trHeight w:val="730"/>
        </w:trPr>
        <w:tc>
          <w:tcPr>
            <w:tcW w:w="2078" w:type="dxa"/>
          </w:tcPr>
          <w:p w14:paraId="564230A7" w14:textId="77777777" w:rsidR="004378D3" w:rsidRDefault="004378D3" w:rsidP="00E61D5B">
            <w:r>
              <w:t xml:space="preserve">      </w:t>
            </w:r>
          </w:p>
        </w:tc>
        <w:tc>
          <w:tcPr>
            <w:tcW w:w="2017" w:type="dxa"/>
          </w:tcPr>
          <w:p w14:paraId="44516543" w14:textId="77777777" w:rsidR="004378D3" w:rsidRDefault="004378D3" w:rsidP="00E61D5B"/>
        </w:tc>
        <w:tc>
          <w:tcPr>
            <w:tcW w:w="2042" w:type="dxa"/>
          </w:tcPr>
          <w:p w14:paraId="01A69914" w14:textId="77777777" w:rsidR="004378D3" w:rsidRDefault="004378D3" w:rsidP="00E61D5B"/>
        </w:tc>
        <w:tc>
          <w:tcPr>
            <w:tcW w:w="2092" w:type="dxa"/>
          </w:tcPr>
          <w:p w14:paraId="6F4B50A8" w14:textId="77777777" w:rsidR="004378D3" w:rsidRDefault="004378D3" w:rsidP="00E61D5B"/>
        </w:tc>
        <w:tc>
          <w:tcPr>
            <w:tcW w:w="2032" w:type="dxa"/>
          </w:tcPr>
          <w:p w14:paraId="3762264F" w14:textId="77777777" w:rsidR="004378D3" w:rsidRDefault="004378D3" w:rsidP="00E61D5B"/>
        </w:tc>
        <w:tc>
          <w:tcPr>
            <w:tcW w:w="2050" w:type="dxa"/>
          </w:tcPr>
          <w:p w14:paraId="4B646BA8" w14:textId="77777777" w:rsidR="004378D3" w:rsidRDefault="004378D3" w:rsidP="00E61D5B"/>
        </w:tc>
        <w:tc>
          <w:tcPr>
            <w:tcW w:w="1909" w:type="dxa"/>
          </w:tcPr>
          <w:p w14:paraId="6682E665" w14:textId="77777777" w:rsidR="004378D3" w:rsidRDefault="004378D3" w:rsidP="00E61D5B"/>
        </w:tc>
      </w:tr>
    </w:tbl>
    <w:p w14:paraId="7B278F65" w14:textId="115565AB" w:rsidR="004378D3" w:rsidRPr="004378D3" w:rsidRDefault="004378D3" w:rsidP="004378D3">
      <w:pPr>
        <w:tabs>
          <w:tab w:val="left" w:pos="8848"/>
        </w:tabs>
      </w:pPr>
      <w:r>
        <w:t>DICIEMBRE 2022</w:t>
      </w:r>
    </w:p>
    <w:p w14:paraId="3A6334F0" w14:textId="0AF2A9DE" w:rsidR="004378D3" w:rsidRPr="004378D3" w:rsidRDefault="004378D3" w:rsidP="004378D3"/>
    <w:p w14:paraId="1A6B527D" w14:textId="224838AA" w:rsidR="004378D3" w:rsidRPr="004378D3" w:rsidRDefault="004378D3" w:rsidP="004378D3"/>
    <w:p w14:paraId="47B28E86" w14:textId="2812906F" w:rsidR="004378D3" w:rsidRPr="004378D3" w:rsidRDefault="004378D3" w:rsidP="004378D3"/>
    <w:p w14:paraId="6B3BBF6C" w14:textId="6E2B8EEA" w:rsidR="004378D3" w:rsidRPr="004378D3" w:rsidRDefault="004378D3" w:rsidP="004378D3"/>
    <w:p w14:paraId="18168A71" w14:textId="33C9C607" w:rsidR="004378D3" w:rsidRPr="004378D3" w:rsidRDefault="004378D3" w:rsidP="004378D3"/>
    <w:p w14:paraId="5EBEBE20" w14:textId="5690CBAF" w:rsidR="004378D3" w:rsidRPr="004378D3" w:rsidRDefault="004378D3" w:rsidP="004378D3"/>
    <w:p w14:paraId="0BE2CE4C" w14:textId="1710E54C" w:rsidR="004378D3" w:rsidRPr="004378D3" w:rsidRDefault="004378D3" w:rsidP="004378D3"/>
    <w:p w14:paraId="7E39441C" w14:textId="75F6EC84" w:rsidR="004378D3" w:rsidRPr="004378D3" w:rsidRDefault="004378D3" w:rsidP="004378D3"/>
    <w:p w14:paraId="1CDC7805" w14:textId="50F5193A" w:rsidR="004378D3" w:rsidRPr="004378D3" w:rsidRDefault="004378D3" w:rsidP="004378D3"/>
    <w:p w14:paraId="65D5B5DD" w14:textId="52AEB96C" w:rsidR="004378D3" w:rsidRPr="004378D3" w:rsidRDefault="004378D3" w:rsidP="004378D3"/>
    <w:p w14:paraId="140C51C8" w14:textId="37AA2E90" w:rsidR="004378D3" w:rsidRPr="004378D3" w:rsidRDefault="004378D3" w:rsidP="004378D3"/>
    <w:p w14:paraId="16C91A0A" w14:textId="3BF8AF4D" w:rsidR="004378D3" w:rsidRPr="004378D3" w:rsidRDefault="004378D3" w:rsidP="004378D3"/>
    <w:p w14:paraId="4E69E341" w14:textId="4F401CFD" w:rsidR="004378D3" w:rsidRPr="004378D3" w:rsidRDefault="004378D3" w:rsidP="004378D3"/>
    <w:p w14:paraId="69A4F0B9" w14:textId="77B3C8BD" w:rsidR="004378D3" w:rsidRPr="004378D3" w:rsidRDefault="004378D3" w:rsidP="004378D3"/>
    <w:p w14:paraId="4728EB34" w14:textId="77777777" w:rsidR="004378D3" w:rsidRPr="004378D3" w:rsidRDefault="004378D3" w:rsidP="004378D3"/>
    <w:sectPr w:rsidR="004378D3" w:rsidRPr="004378D3" w:rsidSect="00D33F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9A"/>
    <w:rsid w:val="004378D3"/>
    <w:rsid w:val="00461B88"/>
    <w:rsid w:val="00703420"/>
    <w:rsid w:val="007B0FAB"/>
    <w:rsid w:val="00C517BB"/>
    <w:rsid w:val="00D33F9A"/>
    <w:rsid w:val="00E04473"/>
    <w:rsid w:val="00EA54E8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3659"/>
  <w15:chartTrackingRefBased/>
  <w15:docId w15:val="{D46DB87F-E363-4AD8-9F05-50FF0F73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F9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33F9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PRESIDENCIA TENAMAXTLÁN</cp:lastModifiedBy>
  <cp:revision>1</cp:revision>
  <dcterms:created xsi:type="dcterms:W3CDTF">2024-06-07T16:53:00Z</dcterms:created>
  <dcterms:modified xsi:type="dcterms:W3CDTF">2024-06-07T17:38:00Z</dcterms:modified>
</cp:coreProperties>
</file>