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6"/>
        <w:tblpPr w:leftFromText="141" w:rightFromText="141" w:vertAnchor="text" w:horzAnchor="margin" w:tblpY="114"/>
        <w:tblW w:w="5005" w:type="pct"/>
        <w:tblLook w:val="01E0" w:firstRow="1" w:lastRow="1" w:firstColumn="1" w:lastColumn="1" w:noHBand="0" w:noVBand="0"/>
      </w:tblPr>
      <w:tblGrid>
        <w:gridCol w:w="1040"/>
        <w:gridCol w:w="1380"/>
        <w:gridCol w:w="1430"/>
        <w:gridCol w:w="1641"/>
        <w:gridCol w:w="1530"/>
        <w:gridCol w:w="1580"/>
        <w:gridCol w:w="1040"/>
      </w:tblGrid>
      <w:tr w:rsidR="00216364" w:rsidRPr="00E0658D" w:rsidTr="0015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Pr="00E0658D" w:rsidRDefault="00216364" w:rsidP="00153EE4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"https://www.wincalendar.com/calendario/Mexico/Abril-2022" \o "Abril 2022" </w:instrText>
            </w:r>
            <w:r>
              <w:fldChar w:fldCharType="separate"/>
            </w:r>
            <w:r w:rsidRPr="00E0658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E0658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Abril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pct"/>
            <w:gridSpan w:val="5"/>
          </w:tcPr>
          <w:p w:rsidR="00216364" w:rsidRPr="00E0658D" w:rsidRDefault="00216364" w:rsidP="00153EE4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 w:rsidRPr="00E0658D">
              <w:rPr>
                <w:rFonts w:ascii="Arial" w:hAnsi="Arial" w:cs="Arial"/>
                <w:color w:val="25478B"/>
                <w:sz w:val="32"/>
              </w:rPr>
              <w:t>Mayo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Pr="00E0658D" w:rsidRDefault="00216364" w:rsidP="00153EE4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proofErr w:type="spellStart"/>
              <w:r w:rsidRPr="00E0658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Pr="00E0658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216364" w:rsidRPr="006E3D44" w:rsidTr="0015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Pr="00BB32EF" w:rsidRDefault="00216364" w:rsidP="00153EE4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BB32EF" w:rsidRDefault="00216364" w:rsidP="00153EE4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15" w:type="pct"/>
          </w:tcPr>
          <w:p w:rsidR="00216364" w:rsidRPr="00BB32EF" w:rsidRDefault="00216364" w:rsidP="00153EE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BB32EF" w:rsidRDefault="00216364" w:rsidP="00153EE4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715" w:type="pct"/>
          </w:tcPr>
          <w:p w:rsidR="00216364" w:rsidRPr="00BB32EF" w:rsidRDefault="00216364" w:rsidP="00153EE4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BB32EF" w:rsidRDefault="00216364" w:rsidP="00153EE4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Pr="00BB32EF" w:rsidRDefault="00216364" w:rsidP="00153EE4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</w:tr>
      <w:tr w:rsidR="00216364" w:rsidRPr="00E0658D" w:rsidTr="00153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</w:t>
            </w:r>
            <w:r w:rsidRPr="00216364">
              <w:rPr>
                <w:rStyle w:val="WinCalendarHolidayRed"/>
                <w:lang w:val="es-MX"/>
              </w:rPr>
              <w:t xml:space="preserve"> Día del Trabajo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Cs w:val="22"/>
                <w:lang w:val="es-MX"/>
              </w:rPr>
            </w:pPr>
            <w:r w:rsidRPr="00216364">
              <w:rPr>
                <w:rStyle w:val="StyleStyleCalendarNumbers10ptNotBold11pt"/>
                <w:szCs w:val="22"/>
                <w:lang w:val="es-MX"/>
              </w:rPr>
              <w:t>2</w:t>
            </w:r>
            <w:r w:rsidRPr="00216364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Registro de personas para tramitar licencia de trabajo.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 constancia de residencia.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 constancia de ingresos.</w:t>
            </w: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Cs w:val="22"/>
                <w:lang w:val="es-MX"/>
              </w:rPr>
            </w:pPr>
            <w:r w:rsidRPr="00216364">
              <w:rPr>
                <w:rStyle w:val="StyleStyleCalendarNumbers10ptNotBold11pt"/>
                <w:szCs w:val="22"/>
                <w:lang w:val="es-MX"/>
              </w:rPr>
              <w:t>3</w:t>
            </w:r>
            <w:r w:rsidRPr="00216364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Apoyo en la entrega de licencias nuevas y refrendo en la casa de la cultura.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 una constancia de residencia.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Cs w:val="22"/>
                <w:lang w:val="es-MX"/>
              </w:rPr>
            </w:pPr>
            <w:r w:rsidRPr="00216364">
              <w:rPr>
                <w:rStyle w:val="StyleStyleCalendarNumbers10ptNotBold11pt"/>
                <w:szCs w:val="22"/>
                <w:lang w:val="es-MX"/>
              </w:rPr>
              <w:t>4</w:t>
            </w:r>
            <w:r w:rsidRPr="00216364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(5)extractos de acta</w:t>
            </w:r>
          </w:p>
          <w:p w:rsidR="00216364" w:rsidRPr="00150103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50103">
              <w:rPr>
                <w:rStyle w:val="WinCalendarBLANKCELLSTYLE0"/>
                <w:sz w:val="22"/>
                <w:szCs w:val="22"/>
              </w:rPr>
              <w:t>(3)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 w:rsidRPr="00150103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  <w:p w:rsidR="00216364" w:rsidRPr="00150103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50103">
              <w:rPr>
                <w:rStyle w:val="WinCalendarBLANKCELLSTYLE0"/>
                <w:sz w:val="22"/>
                <w:szCs w:val="22"/>
              </w:rPr>
              <w:t>(3)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tcW w:w="715" w:type="pct"/>
          </w:tcPr>
          <w:p w:rsidR="00216364" w:rsidRDefault="00216364" w:rsidP="00153EE4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58D">
              <w:rPr>
                <w:rStyle w:val="WinCalendarHolidayRed"/>
              </w:rPr>
              <w:t xml:space="preserve"> </w:t>
            </w:r>
            <w:proofErr w:type="spellStart"/>
            <w:r w:rsidRPr="00E0658D">
              <w:rPr>
                <w:rStyle w:val="WinCalendarHolidayRed"/>
              </w:rPr>
              <w:t>Batalla</w:t>
            </w:r>
            <w:proofErr w:type="spellEnd"/>
            <w:r w:rsidRPr="00E0658D">
              <w:rPr>
                <w:rStyle w:val="WinCalendarHolidayRed"/>
              </w:rPr>
              <w:t xml:space="preserve"> de Puebla</w:t>
            </w:r>
          </w:p>
          <w:p w:rsidR="00216364" w:rsidRPr="00E0658D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6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Reunión para la entrega de comisiones para evento del día de las madres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 w:rsidRPr="00E34E44"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 w:rsidRPr="00E34E44"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 w:rsidRPr="00E34E44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E34E44"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216364" w:rsidRPr="00E0658D" w:rsidTr="0015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9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 constancia de identidad.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 invitación a Rectora del CUCSUR a la Feria de Salud</w:t>
            </w: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10</w:t>
            </w:r>
            <w:r w:rsidRPr="00216364">
              <w:rPr>
                <w:rStyle w:val="WinCalendarHolidayBlue"/>
                <w:lang w:val="es-MX"/>
              </w:rPr>
              <w:t xml:space="preserve"> Día de la Madre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Asesoría jurídica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Reunión en el Grullo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11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Asesoría jurídica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 carta poder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 constancia de identidad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12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Visita en la casa de la cultura a la entrega de reconocimientos a enfermeras a las 10:00 a.m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 carta de modo honesto de vivir.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(1)contrato de compra venta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13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(2)extractos de acta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tancia de residencia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216364" w:rsidRPr="00E0658D" w:rsidTr="00153E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15</w:t>
            </w:r>
            <w:r w:rsidRPr="00216364">
              <w:rPr>
                <w:rStyle w:val="WinCalendarHolidayBlue"/>
                <w:lang w:val="es-MX"/>
              </w:rPr>
              <w:t xml:space="preserve"> Día del Maestro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16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Segunda sesión ordinaria del Consejo Regional de Seguridad Publica Sierra de Amula en Tecolotlan a la 1:00 p.m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(1)contrato de compra venta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Invitación para reunión de comité de adquisiciones</w:t>
            </w: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lastRenderedPageBreak/>
              <w:t>17</w:t>
            </w:r>
            <w:r w:rsidRPr="00216364">
              <w:rPr>
                <w:rStyle w:val="WinCalendarHolidayBlue"/>
                <w:lang w:val="es-MX"/>
              </w:rPr>
              <w:t xml:space="preserve"> Día Intl. de Internet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Feria de la Salud en la Plaza México a las 9:00 a.m</w:t>
            </w:r>
          </w:p>
          <w:p w:rsidR="00216364" w:rsidRPr="00A02E7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18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Visita a Autlán, con el Gobernador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(1)extracto de acta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(1)contestación mediante oficio a </w:t>
            </w:r>
            <w:r w:rsidRPr="00216364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transparencia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Escaneo de actas de cabildo y actualización de plataforma en transparencia.</w:t>
            </w: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lastRenderedPageBreak/>
              <w:t>19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20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Inauguración de juegos Magisteriales 8:00 a.m unidad deportiva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Reunión en Colotitlán.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216364" w:rsidRPr="00641723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41723">
              <w:rPr>
                <w:rStyle w:val="WinCalendarBLANKCELLSTYLE0"/>
                <w:sz w:val="22"/>
                <w:szCs w:val="22"/>
              </w:rPr>
              <w:t>(4)</w:t>
            </w:r>
            <w:proofErr w:type="spellStart"/>
            <w:r w:rsidRPr="00641723">
              <w:rPr>
                <w:rStyle w:val="WinCalendarBLANKCELLSTYLE0"/>
                <w:sz w:val="22"/>
                <w:szCs w:val="22"/>
              </w:rPr>
              <w:t>constancias</w:t>
            </w:r>
            <w:proofErr w:type="spellEnd"/>
            <w:r w:rsidRPr="00641723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641723"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364" w:rsidRPr="00E0658D" w:rsidTr="0015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22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23</w:t>
            </w:r>
            <w:r w:rsidRPr="00216364">
              <w:rPr>
                <w:rStyle w:val="WinCalendarHolidayBlue"/>
                <w:lang w:val="es-MX"/>
              </w:rPr>
              <w:t xml:space="preserve"> Día del Estudiante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(2)contratos de arrendamiento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(6)extractos de actas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Reunión en casa de la cultura sobre consejo de prevención social contra la violencia y la delincuencia.</w:t>
            </w: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24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(1)solicitud para cabildo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25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Torneo de presidentes en Unión de Tvla a las 3:00 P.M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Tercera reunión virtual con Enlaces Municipales a las 12:00 p.m.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21636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contestaciones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mediante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oficio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transparencia</w:t>
            </w:r>
            <w:proofErr w:type="spellEnd"/>
          </w:p>
          <w:p w:rsidR="00216364" w:rsidRPr="00B23034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216364" w:rsidRPr="000003BA" w:rsidRDefault="00216364" w:rsidP="00153EE4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26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Jueves reunión a las 4 de la tarde en el tecnológico llevar cañón y computadora.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216364" w:rsidRPr="00216364" w:rsidRDefault="00216364" w:rsidP="00153EE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sz w:val="22"/>
                <w:szCs w:val="22"/>
                <w:lang w:val="es-MX"/>
              </w:rPr>
              <w:t xml:space="preserve">Invitaciones y acta para la doceava sesión de ayuntamiento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216364" w:rsidRPr="00E0658D" w:rsidTr="00153E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216364" w:rsidRDefault="00216364" w:rsidP="00153E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58D">
              <w:rPr>
                <w:rStyle w:val="WinCalendarHolidayBlue"/>
              </w:rPr>
              <w:t xml:space="preserve"> 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16364" w:rsidRPr="00216364" w:rsidRDefault="00216364" w:rsidP="00153EE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30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216364">
              <w:rPr>
                <w:rFonts w:ascii="Arial Narrow" w:hAnsi="Arial Narrow"/>
                <w:b w:val="0"/>
                <w:lang w:val="es-MX"/>
              </w:rPr>
              <w:t>Reunión virtual Presentación de la Estrategia de Mejora Regulatoria Municipal a las 11:00 a.m.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216364">
              <w:rPr>
                <w:rFonts w:ascii="Arial Narrow" w:hAnsi="Arial Narrow"/>
                <w:b w:val="0"/>
                <w:lang w:val="es-MX"/>
              </w:rPr>
              <w:t>Sesión de H. Ayuntamiento 6:00 p.m.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216364">
              <w:rPr>
                <w:rFonts w:ascii="Arial Narrow" w:hAnsi="Arial Narrow"/>
                <w:b w:val="0"/>
                <w:lang w:val="es-MX"/>
              </w:rPr>
              <w:t>Atención a ciudadanos</w:t>
            </w:r>
          </w:p>
          <w:p w:rsidR="00216364" w:rsidRPr="00216364" w:rsidRDefault="00216364" w:rsidP="00153EE4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216364">
              <w:rPr>
                <w:rFonts w:ascii="Arial Narrow" w:hAnsi="Arial Narrow"/>
                <w:b w:val="0"/>
                <w:lang w:val="es-MX"/>
              </w:rPr>
              <w:t>Elaboración de:</w:t>
            </w:r>
          </w:p>
          <w:p w:rsidR="00216364" w:rsidRPr="00246CBF" w:rsidRDefault="00216364" w:rsidP="00153EE4">
            <w:pPr>
              <w:pStyle w:val="CalendarText"/>
              <w:spacing w:after="40"/>
              <w:rPr>
                <w:rFonts w:ascii="Arial Narrow" w:hAnsi="Arial Narrow"/>
                <w:b w:val="0"/>
              </w:rPr>
            </w:pPr>
            <w:r w:rsidRPr="00687591">
              <w:rPr>
                <w:rFonts w:ascii="Arial Narrow" w:hAnsi="Arial Narrow"/>
                <w:b w:val="0"/>
                <w:bCs w:val="0"/>
              </w:rPr>
              <w:t>(1</w:t>
            </w:r>
            <w:r>
              <w:rPr>
                <w:rFonts w:ascii="Arial Narrow" w:hAnsi="Arial Narrow"/>
                <w:b w:val="0"/>
              </w:rPr>
              <w:t xml:space="preserve">) </w:t>
            </w:r>
            <w:r w:rsidRPr="00B23034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591">
              <w:rPr>
                <w:rStyle w:val="WinCalendarBLANKCELLSTYLE0"/>
                <w:b w:val="0"/>
                <w:sz w:val="22"/>
                <w:szCs w:val="22"/>
              </w:rPr>
              <w:t>constancia</w:t>
            </w:r>
            <w:proofErr w:type="spellEnd"/>
            <w:proofErr w:type="gramEnd"/>
            <w:r w:rsidRPr="00687591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687591">
              <w:rPr>
                <w:rStyle w:val="WinCalendarBLANKCELLSTYLE0"/>
                <w:b w:val="0"/>
                <w:sz w:val="22"/>
                <w:szCs w:val="22"/>
              </w:rPr>
              <w:t>identidad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  <w:p w:rsidR="00216364" w:rsidRPr="00E0658D" w:rsidRDefault="00216364" w:rsidP="00153E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216364" w:rsidRPr="00216364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HolidayBlue"/>
                <w:lang w:val="es-MX"/>
              </w:rPr>
            </w:pPr>
            <w:r w:rsidRPr="00216364">
              <w:rPr>
                <w:rStyle w:val="StyleStyleCalendarNumbers10ptNotBold11pt"/>
                <w:sz w:val="24"/>
                <w:lang w:val="es-MX"/>
              </w:rPr>
              <w:t>31</w:t>
            </w:r>
            <w:r w:rsidRPr="00216364">
              <w:rPr>
                <w:rStyle w:val="WinCalendarHolidayBlue"/>
                <w:lang w:val="es-MX"/>
              </w:rPr>
              <w:t xml:space="preserve"> </w:t>
            </w:r>
          </w:p>
          <w:p w:rsidR="00216364" w:rsidRPr="00216364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216364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ITEI 12:00 p.m.</w:t>
            </w:r>
          </w:p>
          <w:p w:rsidR="00216364" w:rsidRPr="00216364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216364" w:rsidRPr="00216364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216364" w:rsidRPr="00216364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216364">
              <w:rPr>
                <w:rStyle w:val="WinCalendarBLANKCELLSTYLE0"/>
                <w:b w:val="0"/>
                <w:sz w:val="22"/>
                <w:szCs w:val="22"/>
                <w:lang w:val="es-MX"/>
              </w:rPr>
              <w:t>(1)Certificación de firmas.</w:t>
            </w:r>
          </w:p>
          <w:p w:rsidR="00216364" w:rsidRPr="00E0658D" w:rsidRDefault="00216364" w:rsidP="00153EE4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 w:rsidRPr="00115050">
              <w:rPr>
                <w:rStyle w:val="WinCalendarBLANKCELLSTYLE0"/>
                <w:b w:val="0"/>
                <w:sz w:val="22"/>
                <w:szCs w:val="22"/>
              </w:rPr>
              <w:t>(2)</w:t>
            </w:r>
            <w:proofErr w:type="spellStart"/>
            <w:r w:rsidRPr="00115050">
              <w:rPr>
                <w:rStyle w:val="WinCalendarBLANKCELLSTYLE0"/>
                <w:b w:val="0"/>
                <w:sz w:val="22"/>
                <w:szCs w:val="22"/>
              </w:rPr>
              <w:t>Certificación</w:t>
            </w:r>
            <w:proofErr w:type="spellEnd"/>
            <w:r w:rsidRPr="00115050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115050">
              <w:rPr>
                <w:rStyle w:val="WinCalendarBLANKCELLSTYLE0"/>
                <w:b w:val="0"/>
                <w:sz w:val="22"/>
                <w:szCs w:val="22"/>
              </w:rPr>
              <w:t>copias</w:t>
            </w:r>
            <w:proofErr w:type="spellEnd"/>
            <w:r w:rsidRPr="00115050"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pct"/>
            <w:gridSpan w:val="4"/>
          </w:tcPr>
          <w:p w:rsidR="00216364" w:rsidRPr="00E0658D" w:rsidRDefault="00216364" w:rsidP="00153EE4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4"/>
    <w:rsid w:val="00216364"/>
    <w:rsid w:val="002F57D7"/>
    <w:rsid w:val="00391F0E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3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163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163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163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163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1636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16364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2163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6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3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2163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2163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2163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2163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216364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216364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21636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Juni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2022-06-03T15:32:00Z</dcterms:created>
  <dcterms:modified xsi:type="dcterms:W3CDTF">2022-06-03T15:33:00Z</dcterms:modified>
</cp:coreProperties>
</file>