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3C" w:rsidRDefault="000C763C" w:rsidP="000C763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65D17" w:rsidRDefault="00465D17" w:rsidP="000C763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65D17" w:rsidRDefault="00465D17" w:rsidP="000C763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65D17" w:rsidRPr="00465D17" w:rsidRDefault="00465D17" w:rsidP="00465D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5D17" w:rsidRPr="00465D17" w:rsidRDefault="00465D17" w:rsidP="00465D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5D17">
        <w:rPr>
          <w:rFonts w:ascii="Arial" w:hAnsi="Arial" w:cs="Arial"/>
          <w:b/>
          <w:sz w:val="28"/>
          <w:szCs w:val="28"/>
        </w:rPr>
        <w:t>AGENDA DE PRESIDENTE MUNICIPAL DEL MES DE JULIO</w:t>
      </w:r>
    </w:p>
    <w:p w:rsidR="00465D17" w:rsidRDefault="00465D17" w:rsidP="000C763C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88"/>
        <w:gridCol w:w="2990"/>
        <w:gridCol w:w="3076"/>
      </w:tblGrid>
      <w:tr w:rsidR="00626A34" w:rsidTr="002B7B3B">
        <w:trPr>
          <w:trHeight w:val="687"/>
        </w:trPr>
        <w:tc>
          <w:tcPr>
            <w:tcW w:w="2988" w:type="dxa"/>
          </w:tcPr>
          <w:p w:rsidR="002B7B3B" w:rsidRDefault="002B7B3B" w:rsidP="002B7B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A34" w:rsidRPr="002B7B3B" w:rsidRDefault="002B7B3B" w:rsidP="002B7B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B3B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  <w:tc>
          <w:tcPr>
            <w:tcW w:w="2990" w:type="dxa"/>
          </w:tcPr>
          <w:p w:rsidR="002B7B3B" w:rsidRDefault="002B7B3B" w:rsidP="002B7B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A34" w:rsidRPr="002B7B3B" w:rsidRDefault="002B7B3B" w:rsidP="002B7B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B3B">
              <w:rPr>
                <w:rFonts w:ascii="Arial" w:hAnsi="Arial" w:cs="Arial"/>
                <w:b/>
                <w:sz w:val="28"/>
                <w:szCs w:val="28"/>
              </w:rPr>
              <w:t>EVENTO</w:t>
            </w:r>
          </w:p>
        </w:tc>
        <w:tc>
          <w:tcPr>
            <w:tcW w:w="3076" w:type="dxa"/>
          </w:tcPr>
          <w:p w:rsidR="002B7B3B" w:rsidRDefault="002B7B3B" w:rsidP="002B7B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63C" w:rsidRPr="002B7B3B" w:rsidRDefault="002B7B3B" w:rsidP="002B7B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B3B">
              <w:rPr>
                <w:rFonts w:ascii="Arial" w:hAnsi="Arial" w:cs="Arial"/>
                <w:b/>
                <w:sz w:val="28"/>
                <w:szCs w:val="28"/>
              </w:rPr>
              <w:t>LUGAR</w:t>
            </w:r>
          </w:p>
        </w:tc>
      </w:tr>
      <w:tr w:rsidR="002B7B3B" w:rsidTr="002B7B3B">
        <w:tc>
          <w:tcPr>
            <w:tcW w:w="2988" w:type="dxa"/>
          </w:tcPr>
          <w:p w:rsidR="002B7B3B" w:rsidRPr="00626A34" w:rsidRDefault="002B7B3B" w:rsidP="00C92192">
            <w:pPr>
              <w:jc w:val="both"/>
              <w:rPr>
                <w:rFonts w:ascii="Arial" w:hAnsi="Arial" w:cs="Arial"/>
                <w:b/>
              </w:rPr>
            </w:pPr>
            <w:r w:rsidRPr="00626A34">
              <w:rPr>
                <w:rFonts w:ascii="Arial" w:hAnsi="Arial" w:cs="Arial"/>
                <w:b/>
              </w:rPr>
              <w:t>VIERNES 01 DE JULIO DE 2022</w:t>
            </w:r>
          </w:p>
        </w:tc>
        <w:tc>
          <w:tcPr>
            <w:tcW w:w="2990" w:type="dxa"/>
          </w:tcPr>
          <w:p w:rsidR="002B7B3B" w:rsidRPr="00626A34" w:rsidRDefault="002B7B3B" w:rsidP="00C92192">
            <w:pPr>
              <w:jc w:val="both"/>
              <w:rPr>
                <w:rFonts w:ascii="Arial" w:hAnsi="Arial" w:cs="Arial"/>
                <w:b/>
              </w:rPr>
            </w:pPr>
            <w:r w:rsidRPr="00626A34">
              <w:rPr>
                <w:rFonts w:ascii="Arial" w:hAnsi="Arial" w:cs="Arial"/>
                <w:b/>
              </w:rPr>
              <w:t>ACTUALIZACION PARA LAS UNIDADES SUPERVISORAS DE MEDIDAS CAUTELARES</w:t>
            </w:r>
          </w:p>
        </w:tc>
        <w:tc>
          <w:tcPr>
            <w:tcW w:w="3076" w:type="dxa"/>
          </w:tcPr>
          <w:p w:rsidR="002B7B3B" w:rsidRDefault="002B7B3B" w:rsidP="00C92192">
            <w:pPr>
              <w:jc w:val="both"/>
              <w:rPr>
                <w:rFonts w:ascii="Arial" w:hAnsi="Arial" w:cs="Arial"/>
                <w:b/>
              </w:rPr>
            </w:pPr>
            <w:r w:rsidRPr="00626A34">
              <w:rPr>
                <w:rFonts w:ascii="Arial" w:hAnsi="Arial" w:cs="Arial"/>
                <w:b/>
              </w:rPr>
              <w:t>INSTALACIONES DEL INSTITUTO CULTURAL CABAÑAS,GUADALAJARA</w:t>
            </w:r>
          </w:p>
          <w:p w:rsidR="002B7B3B" w:rsidRPr="00626A34" w:rsidRDefault="002B7B3B" w:rsidP="00C921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6A34" w:rsidTr="002B7B3B">
        <w:tc>
          <w:tcPr>
            <w:tcW w:w="2988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VIERNES 01 DE JULIO DE 2022</w:t>
            </w:r>
          </w:p>
        </w:tc>
        <w:tc>
          <w:tcPr>
            <w:tcW w:w="2990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EXPO FERIA, CIUDAD AGAVE 2022</w:t>
            </w:r>
          </w:p>
        </w:tc>
        <w:tc>
          <w:tcPr>
            <w:tcW w:w="3076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PLAZA DE ARMAS DE AMECA, JALISCO</w:t>
            </w:r>
          </w:p>
        </w:tc>
      </w:tr>
      <w:tr w:rsidR="00626A34" w:rsidTr="002B7B3B">
        <w:tc>
          <w:tcPr>
            <w:tcW w:w="2988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MARTES 05 DE JULIO DE 2022</w:t>
            </w:r>
          </w:p>
        </w:tc>
        <w:tc>
          <w:tcPr>
            <w:tcW w:w="2990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REUNION CONJUNTA DE COMISIONES, EJECUTIVA Y DE ESTRATEGIAS, POLICIALES DEL CONSEJO REGIONAL DE SEGURIDAD PUBLICA</w:t>
            </w:r>
          </w:p>
        </w:tc>
        <w:tc>
          <w:tcPr>
            <w:tcW w:w="3076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CENTRO CULTURAL REGIONAL DE EL GRULLO, JALISCO</w:t>
            </w:r>
          </w:p>
        </w:tc>
      </w:tr>
      <w:tr w:rsidR="00626A34" w:rsidTr="002B7B3B">
        <w:tc>
          <w:tcPr>
            <w:tcW w:w="2988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JUEVES 07 DE JULIO DE 2022</w:t>
            </w:r>
          </w:p>
        </w:tc>
        <w:tc>
          <w:tcPr>
            <w:tcW w:w="2990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ARRANQUE DEL PROGRAMA JALISCO TRABAJA</w:t>
            </w:r>
          </w:p>
        </w:tc>
        <w:tc>
          <w:tcPr>
            <w:tcW w:w="3076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 xml:space="preserve">MUSEO Y CENTRO REGIONAL DE LAS ARTES </w:t>
            </w:r>
          </w:p>
        </w:tc>
      </w:tr>
      <w:tr w:rsidR="00626A34" w:rsidTr="002B7B3B">
        <w:tc>
          <w:tcPr>
            <w:tcW w:w="2988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MIERCOLES 27 DE JULIO DE 2022</w:t>
            </w:r>
          </w:p>
        </w:tc>
        <w:tc>
          <w:tcPr>
            <w:tcW w:w="2990" w:type="dxa"/>
          </w:tcPr>
          <w:p w:rsidR="00626A34" w:rsidRPr="004C63B1" w:rsidRDefault="00626A34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IFORO TECNOLOGICO DE CIUDADES SEGURAS</w:t>
            </w:r>
          </w:p>
        </w:tc>
        <w:tc>
          <w:tcPr>
            <w:tcW w:w="3076" w:type="dxa"/>
          </w:tcPr>
          <w:p w:rsidR="00626A34" w:rsidRPr="004C63B1" w:rsidRDefault="004C63B1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 xml:space="preserve">CAMARA DE COMERCIO GUADALAJARA </w:t>
            </w:r>
          </w:p>
        </w:tc>
      </w:tr>
      <w:tr w:rsidR="00626A34" w:rsidTr="002B7B3B">
        <w:trPr>
          <w:trHeight w:val="1543"/>
        </w:trPr>
        <w:tc>
          <w:tcPr>
            <w:tcW w:w="2988" w:type="dxa"/>
          </w:tcPr>
          <w:p w:rsidR="00626A34" w:rsidRPr="004C63B1" w:rsidRDefault="004C63B1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JUEVES 21 DE JULIO DE 2022</w:t>
            </w:r>
          </w:p>
        </w:tc>
        <w:tc>
          <w:tcPr>
            <w:tcW w:w="2990" w:type="dxa"/>
          </w:tcPr>
          <w:p w:rsidR="00626A34" w:rsidRPr="004C63B1" w:rsidRDefault="004C63B1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REUNION DEL CONSEJO DISTRITAL PARA EL DESARROLLO RURAL SUSTENTABLE DE LA REGION SIERRA DE AMULA</w:t>
            </w:r>
          </w:p>
        </w:tc>
        <w:tc>
          <w:tcPr>
            <w:tcW w:w="3076" w:type="dxa"/>
          </w:tcPr>
          <w:p w:rsidR="00626A34" w:rsidRPr="004C63B1" w:rsidRDefault="004C63B1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 xml:space="preserve">CASA DE LA CULTURA DEL MUNICIPIO DE UNION DE TULA </w:t>
            </w:r>
          </w:p>
        </w:tc>
      </w:tr>
      <w:tr w:rsidR="00626A34" w:rsidTr="002B7B3B">
        <w:tc>
          <w:tcPr>
            <w:tcW w:w="2988" w:type="dxa"/>
          </w:tcPr>
          <w:p w:rsidR="00626A34" w:rsidRPr="004C63B1" w:rsidRDefault="004C63B1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MIERCOLES 27 DE JULIO DE 2022</w:t>
            </w:r>
          </w:p>
        </w:tc>
        <w:tc>
          <w:tcPr>
            <w:tcW w:w="2990" w:type="dxa"/>
          </w:tcPr>
          <w:p w:rsidR="00626A34" w:rsidRPr="004C63B1" w:rsidRDefault="004C63B1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CUARTA CAPACITACION PARA SERVIDORES PUBLICOS</w:t>
            </w:r>
          </w:p>
        </w:tc>
        <w:tc>
          <w:tcPr>
            <w:tcW w:w="3076" w:type="dxa"/>
          </w:tcPr>
          <w:p w:rsidR="00626A34" w:rsidRPr="004C63B1" w:rsidRDefault="004C63B1" w:rsidP="00626A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3B1">
              <w:rPr>
                <w:rFonts w:ascii="Arial" w:hAnsi="Arial" w:cs="Arial"/>
                <w:b/>
                <w:sz w:val="24"/>
                <w:szCs w:val="24"/>
              </w:rPr>
              <w:t>CASINO DE TONAYA</w:t>
            </w:r>
          </w:p>
        </w:tc>
      </w:tr>
    </w:tbl>
    <w:p w:rsidR="00626A34" w:rsidRDefault="00626A34" w:rsidP="00626A34">
      <w:pPr>
        <w:jc w:val="both"/>
        <w:rPr>
          <w:rFonts w:ascii="Arial" w:hAnsi="Arial" w:cs="Arial"/>
          <w:sz w:val="24"/>
          <w:szCs w:val="24"/>
        </w:rPr>
      </w:pPr>
    </w:p>
    <w:p w:rsidR="00F20D1C" w:rsidRDefault="00F20D1C"/>
    <w:sectPr w:rsidR="00F20D1C" w:rsidSect="00B16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26A34"/>
    <w:rsid w:val="000C763C"/>
    <w:rsid w:val="00145E62"/>
    <w:rsid w:val="002B7B3B"/>
    <w:rsid w:val="00322D7C"/>
    <w:rsid w:val="0034437C"/>
    <w:rsid w:val="00446234"/>
    <w:rsid w:val="00465D17"/>
    <w:rsid w:val="004C63B1"/>
    <w:rsid w:val="005B1943"/>
    <w:rsid w:val="00626A34"/>
    <w:rsid w:val="00736A82"/>
    <w:rsid w:val="007658A3"/>
    <w:rsid w:val="00A233E7"/>
    <w:rsid w:val="00A66422"/>
    <w:rsid w:val="00B16843"/>
    <w:rsid w:val="00BC16AC"/>
    <w:rsid w:val="00C34FEF"/>
    <w:rsid w:val="00E131B9"/>
    <w:rsid w:val="00F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A3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2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2022-08-10T19:15:00Z</dcterms:created>
  <dcterms:modified xsi:type="dcterms:W3CDTF">2022-08-11T17:51:00Z</dcterms:modified>
</cp:coreProperties>
</file>