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863" w:rsidRPr="004D76DA" w:rsidRDefault="00511863" w:rsidP="004D76DA">
      <w:pPr>
        <w:jc w:val="center"/>
        <w:rPr>
          <w:rFonts w:ascii="Arial Black" w:hAnsi="Arial Black"/>
        </w:rPr>
      </w:pPr>
      <w:r w:rsidRPr="00C86E00">
        <w:rPr>
          <w:rFonts w:ascii="Arial Black" w:hAnsi="Arial Black"/>
          <w:sz w:val="28"/>
          <w:szCs w:val="28"/>
        </w:rPr>
        <w:t>INSPECTOR</w:t>
      </w:r>
      <w:r>
        <w:rPr>
          <w:rFonts w:ascii="Arial Black" w:hAnsi="Arial Black"/>
          <w:sz w:val="28"/>
          <w:szCs w:val="28"/>
        </w:rPr>
        <w:t xml:space="preserve"> DE REGLAMENTOS</w:t>
      </w:r>
    </w:p>
    <w:tbl>
      <w:tblPr>
        <w:tblStyle w:val="Tablaconcuadrcula6concolores-nfasis6"/>
        <w:tblpPr w:leftFromText="141" w:rightFromText="141" w:horzAnchor="margin" w:tblpY="471"/>
        <w:tblW w:w="0" w:type="auto"/>
        <w:tblLook w:val="04A0" w:firstRow="1" w:lastRow="0" w:firstColumn="1" w:lastColumn="0" w:noHBand="0" w:noVBand="1"/>
      </w:tblPr>
      <w:tblGrid>
        <w:gridCol w:w="1715"/>
        <w:gridCol w:w="1743"/>
        <w:gridCol w:w="1727"/>
        <w:gridCol w:w="1822"/>
        <w:gridCol w:w="1821"/>
      </w:tblGrid>
      <w:tr w:rsidR="004D76DA" w:rsidRPr="004D76DA" w:rsidTr="00763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5"/>
          </w:tcPr>
          <w:p w:rsidR="004D76DA" w:rsidRPr="004D76DA" w:rsidRDefault="004D76DA" w:rsidP="007639C1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D76DA">
              <w:rPr>
                <w:rFonts w:ascii="Arial" w:hAnsi="Arial" w:cs="Arial"/>
              </w:rPr>
              <w:t>OCTUBRE</w:t>
            </w:r>
          </w:p>
        </w:tc>
      </w:tr>
      <w:tr w:rsidR="004D76DA" w:rsidRPr="004D76DA" w:rsidTr="0076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4D76DA" w:rsidRPr="004D76DA" w:rsidRDefault="004D76DA" w:rsidP="007639C1">
            <w:pPr>
              <w:rPr>
                <w:rFonts w:ascii="Arial" w:hAnsi="Arial" w:cs="Arial"/>
                <w:b w:val="0"/>
                <w:bCs w:val="0"/>
              </w:rPr>
            </w:pPr>
            <w:r w:rsidRPr="004D76DA">
              <w:rPr>
                <w:rFonts w:ascii="Arial" w:hAnsi="Arial" w:cs="Arial"/>
              </w:rPr>
              <w:t>Lunes</w:t>
            </w:r>
          </w:p>
        </w:tc>
        <w:tc>
          <w:tcPr>
            <w:tcW w:w="1743" w:type="dxa"/>
          </w:tcPr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D76DA">
              <w:rPr>
                <w:rFonts w:ascii="Arial" w:hAnsi="Arial" w:cs="Arial"/>
                <w:b/>
                <w:bCs/>
              </w:rPr>
              <w:t>Martes</w:t>
            </w:r>
          </w:p>
        </w:tc>
        <w:tc>
          <w:tcPr>
            <w:tcW w:w="1727" w:type="dxa"/>
          </w:tcPr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D76DA">
              <w:rPr>
                <w:rFonts w:ascii="Arial" w:hAnsi="Arial" w:cs="Arial"/>
                <w:b/>
                <w:bCs/>
              </w:rPr>
              <w:t>Miércoles</w:t>
            </w:r>
          </w:p>
        </w:tc>
        <w:tc>
          <w:tcPr>
            <w:tcW w:w="1822" w:type="dxa"/>
          </w:tcPr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D76DA">
              <w:rPr>
                <w:rFonts w:ascii="Arial" w:hAnsi="Arial" w:cs="Arial"/>
                <w:b/>
                <w:bCs/>
              </w:rPr>
              <w:t>Jueves</w:t>
            </w:r>
          </w:p>
        </w:tc>
        <w:tc>
          <w:tcPr>
            <w:tcW w:w="1821" w:type="dxa"/>
          </w:tcPr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D76DA">
              <w:rPr>
                <w:rFonts w:ascii="Arial" w:hAnsi="Arial" w:cs="Arial"/>
                <w:b/>
                <w:bCs/>
              </w:rPr>
              <w:t>Viernes</w:t>
            </w:r>
          </w:p>
        </w:tc>
      </w:tr>
      <w:tr w:rsidR="004D76DA" w:rsidRPr="004D76DA" w:rsidTr="004D76D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4D76DA" w:rsidRPr="004D76DA" w:rsidRDefault="004D76DA" w:rsidP="007639C1">
            <w:pPr>
              <w:rPr>
                <w:b w:val="0"/>
                <w:bCs w:val="0"/>
              </w:rPr>
            </w:pPr>
          </w:p>
        </w:tc>
        <w:tc>
          <w:tcPr>
            <w:tcW w:w="1743" w:type="dxa"/>
          </w:tcPr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7" w:type="dxa"/>
          </w:tcPr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2" w:type="dxa"/>
          </w:tcPr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1" w:type="dxa"/>
          </w:tcPr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76DA" w:rsidRPr="004D76DA" w:rsidTr="0076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4D76DA" w:rsidRPr="004D76DA" w:rsidRDefault="004D76DA" w:rsidP="007639C1">
            <w:r w:rsidRPr="004D76DA">
              <w:rPr>
                <w:b w:val="0"/>
                <w:bCs w:val="0"/>
              </w:rPr>
              <w:t>03</w:t>
            </w:r>
          </w:p>
          <w:p w:rsidR="004D76DA" w:rsidRPr="004D76DA" w:rsidRDefault="004D76DA" w:rsidP="007639C1">
            <w:pPr>
              <w:rPr>
                <w:b w:val="0"/>
                <w:bCs w:val="0"/>
              </w:rPr>
            </w:pPr>
            <w:r w:rsidRPr="004D76DA">
              <w:rPr>
                <w:b w:val="0"/>
                <w:bCs w:val="0"/>
              </w:rPr>
              <w:t>Apoyo en oficina de obras públicas.</w:t>
            </w:r>
          </w:p>
        </w:tc>
        <w:tc>
          <w:tcPr>
            <w:tcW w:w="1743" w:type="dxa"/>
          </w:tcPr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6DA">
              <w:t>04</w:t>
            </w:r>
          </w:p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6DA">
              <w:t>Inspección del tianguis.</w:t>
            </w:r>
          </w:p>
        </w:tc>
        <w:tc>
          <w:tcPr>
            <w:tcW w:w="1727" w:type="dxa"/>
          </w:tcPr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6DA">
              <w:t>05</w:t>
            </w:r>
          </w:p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6DA">
              <w:t>Realización de oficios sobre la luminaria de la calle Cristóbal Colon.</w:t>
            </w:r>
          </w:p>
        </w:tc>
        <w:tc>
          <w:tcPr>
            <w:tcW w:w="1822" w:type="dxa"/>
          </w:tcPr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6DA">
              <w:t>06</w:t>
            </w:r>
          </w:p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6DA">
              <w:t>Entrega de oficios sobre la luminaria de la calle Cristóbal Colon.</w:t>
            </w:r>
          </w:p>
        </w:tc>
        <w:tc>
          <w:tcPr>
            <w:tcW w:w="1821" w:type="dxa"/>
          </w:tcPr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6DA">
              <w:t>07</w:t>
            </w:r>
          </w:p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6DA">
              <w:t>Revisión de domicilios para comprobar la entrega de los oficios.</w:t>
            </w:r>
          </w:p>
        </w:tc>
      </w:tr>
      <w:tr w:rsidR="004D76DA" w:rsidRPr="004D76DA" w:rsidTr="007639C1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4D76DA" w:rsidRPr="004D76DA" w:rsidRDefault="004D76DA" w:rsidP="007639C1">
            <w:r w:rsidRPr="004D76DA">
              <w:rPr>
                <w:b w:val="0"/>
                <w:bCs w:val="0"/>
              </w:rPr>
              <w:t xml:space="preserve"> 10</w:t>
            </w:r>
          </w:p>
          <w:p w:rsidR="004D76DA" w:rsidRPr="004D76DA" w:rsidRDefault="004D76DA" w:rsidP="007639C1">
            <w:pPr>
              <w:rPr>
                <w:b w:val="0"/>
                <w:bCs w:val="0"/>
              </w:rPr>
            </w:pPr>
            <w:r w:rsidRPr="004D76DA">
              <w:rPr>
                <w:b w:val="0"/>
                <w:bCs w:val="0"/>
              </w:rPr>
              <w:t>Revisión de domicilios en el municipio.</w:t>
            </w:r>
          </w:p>
          <w:p w:rsidR="004D76DA" w:rsidRPr="004D76DA" w:rsidRDefault="004D76DA" w:rsidP="007639C1">
            <w:pPr>
              <w:rPr>
                <w:b w:val="0"/>
                <w:bCs w:val="0"/>
              </w:rPr>
            </w:pPr>
          </w:p>
          <w:p w:rsidR="004D76DA" w:rsidRPr="004D76DA" w:rsidRDefault="004D76DA" w:rsidP="007639C1">
            <w:pPr>
              <w:rPr>
                <w:b w:val="0"/>
                <w:bCs w:val="0"/>
              </w:rPr>
            </w:pPr>
          </w:p>
        </w:tc>
        <w:tc>
          <w:tcPr>
            <w:tcW w:w="1743" w:type="dxa"/>
          </w:tcPr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6DA">
              <w:t>11</w:t>
            </w:r>
          </w:p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6DA">
              <w:t>Inspección del tianguis y entrega de notificaciones.</w:t>
            </w:r>
          </w:p>
        </w:tc>
        <w:tc>
          <w:tcPr>
            <w:tcW w:w="1727" w:type="dxa"/>
          </w:tcPr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6DA">
              <w:t xml:space="preserve"> 12</w:t>
            </w:r>
          </w:p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6DA">
              <w:t>Se realizo la inspección del panteón municipal, así misma entrega de oficios.</w:t>
            </w:r>
          </w:p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2" w:type="dxa"/>
          </w:tcPr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6DA">
              <w:t>13</w:t>
            </w:r>
          </w:p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6DA">
              <w:t>Entrega de notificaciones sobre la limpieza de los predios en los fraccionamientos.</w:t>
            </w:r>
          </w:p>
        </w:tc>
        <w:tc>
          <w:tcPr>
            <w:tcW w:w="1821" w:type="dxa"/>
          </w:tcPr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6DA">
              <w:t>14</w:t>
            </w:r>
          </w:p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6DA">
              <w:t>Entrega de notificaciones sobre la limpieza de los predios en los fraccionamientos, así ismo inspección en las obras que tienen escombro.</w:t>
            </w:r>
          </w:p>
        </w:tc>
      </w:tr>
      <w:tr w:rsidR="004D76DA" w:rsidRPr="004D76DA" w:rsidTr="0076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4D76DA" w:rsidRPr="004D76DA" w:rsidRDefault="004D76DA" w:rsidP="007639C1">
            <w:r w:rsidRPr="004D76DA">
              <w:rPr>
                <w:b w:val="0"/>
                <w:bCs w:val="0"/>
              </w:rPr>
              <w:t xml:space="preserve"> 17</w:t>
            </w:r>
          </w:p>
          <w:p w:rsidR="004D76DA" w:rsidRPr="004D76DA" w:rsidRDefault="004D76DA" w:rsidP="007639C1">
            <w:pPr>
              <w:rPr>
                <w:b w:val="0"/>
                <w:bCs w:val="0"/>
              </w:rPr>
            </w:pPr>
            <w:r w:rsidRPr="004D76DA">
              <w:rPr>
                <w:b w:val="0"/>
                <w:bCs w:val="0"/>
              </w:rPr>
              <w:t>Realice la inspección del panteón municipal, preste apoyo en la oficina de obras públicas.</w:t>
            </w:r>
          </w:p>
        </w:tc>
        <w:tc>
          <w:tcPr>
            <w:tcW w:w="1743" w:type="dxa"/>
          </w:tcPr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6DA">
              <w:t>18</w:t>
            </w:r>
          </w:p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6DA">
              <w:t xml:space="preserve">Realice la inspección del tianguis municipal, se resolvieron temas de los panteones. </w:t>
            </w:r>
          </w:p>
        </w:tc>
        <w:tc>
          <w:tcPr>
            <w:tcW w:w="1727" w:type="dxa"/>
          </w:tcPr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6DA">
              <w:t>19</w:t>
            </w:r>
          </w:p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6DA">
              <w:t>Se llevo a cabo el desfile del cáncer de mama en el municipio, así también se llevó la inspección del panteón municipal.</w:t>
            </w:r>
          </w:p>
        </w:tc>
        <w:tc>
          <w:tcPr>
            <w:tcW w:w="1822" w:type="dxa"/>
          </w:tcPr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6DA">
              <w:t>20</w:t>
            </w:r>
          </w:p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6DA">
              <w:t>Preste apoyo en la oficina de obras públicas.</w:t>
            </w:r>
          </w:p>
        </w:tc>
        <w:tc>
          <w:tcPr>
            <w:tcW w:w="1821" w:type="dxa"/>
          </w:tcPr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6DA">
              <w:t>21</w:t>
            </w:r>
          </w:p>
          <w:p w:rsidR="004D76DA" w:rsidRPr="004D76DA" w:rsidRDefault="004D76DA" w:rsidP="0076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6DA">
              <w:t>Preste apoyo en la dirección de Deportes en el evento (Mini Olimpiadas).</w:t>
            </w:r>
          </w:p>
        </w:tc>
      </w:tr>
      <w:tr w:rsidR="004D76DA" w:rsidRPr="004D76DA" w:rsidTr="007639C1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4D76DA" w:rsidRPr="004D76DA" w:rsidRDefault="004D76DA" w:rsidP="007639C1">
            <w:r w:rsidRPr="004D76DA">
              <w:rPr>
                <w:b w:val="0"/>
                <w:bCs w:val="0"/>
              </w:rPr>
              <w:t>24</w:t>
            </w:r>
          </w:p>
          <w:p w:rsidR="004D76DA" w:rsidRPr="004D76DA" w:rsidRDefault="004D76DA" w:rsidP="007639C1">
            <w:pPr>
              <w:rPr>
                <w:b w:val="0"/>
                <w:bCs w:val="0"/>
              </w:rPr>
            </w:pPr>
            <w:r w:rsidRPr="004D76DA">
              <w:rPr>
                <w:b w:val="0"/>
                <w:bCs w:val="0"/>
              </w:rPr>
              <w:t>Realice la inspección del panteón municipal, así mismo prestando apoyo en la oficina de obras públicas, se notificaron los domicilios del predial.</w:t>
            </w:r>
          </w:p>
        </w:tc>
        <w:tc>
          <w:tcPr>
            <w:tcW w:w="1743" w:type="dxa"/>
          </w:tcPr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6DA">
              <w:t>25</w:t>
            </w:r>
          </w:p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6DA">
              <w:t>Realice la inspección del tianguis, se siguieron entregando notificaciones del predial.</w:t>
            </w:r>
          </w:p>
        </w:tc>
        <w:tc>
          <w:tcPr>
            <w:tcW w:w="1727" w:type="dxa"/>
          </w:tcPr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6DA">
              <w:t>26</w:t>
            </w:r>
          </w:p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6DA">
              <w:t>Se llevo a cabo la ubicación de una gaveta en el panteón municipal nuevo, y así mismo se llevó la inspección del panteón.</w:t>
            </w:r>
          </w:p>
        </w:tc>
        <w:tc>
          <w:tcPr>
            <w:tcW w:w="1822" w:type="dxa"/>
          </w:tcPr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6DA">
              <w:t>27</w:t>
            </w:r>
          </w:p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6DA">
              <w:t>Salida a Guadalajara</w:t>
            </w:r>
          </w:p>
        </w:tc>
        <w:tc>
          <w:tcPr>
            <w:tcW w:w="1821" w:type="dxa"/>
          </w:tcPr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6DA">
              <w:t>28</w:t>
            </w:r>
          </w:p>
          <w:p w:rsidR="004D76DA" w:rsidRPr="004D76DA" w:rsidRDefault="004D76DA" w:rsidP="0076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6DA">
              <w:t xml:space="preserve">Sali a Guadalajara a la oficina de </w:t>
            </w:r>
            <w:r w:rsidRPr="004D76DA">
              <w:rPr>
                <w:b/>
                <w:bCs/>
              </w:rPr>
              <w:t xml:space="preserve">SADER </w:t>
            </w:r>
            <w:r w:rsidRPr="004D76DA">
              <w:t>a entregar documentos junto con el compañero de fomento agropecuario, así mismo aprovechamos la vuelta para traer unos materiales (Lámparas para el panteón).</w:t>
            </w:r>
          </w:p>
        </w:tc>
      </w:tr>
    </w:tbl>
    <w:p w:rsidR="004D76DA" w:rsidRPr="004D76DA" w:rsidRDefault="004D76DA" w:rsidP="004D76DA">
      <w:pPr>
        <w:rPr>
          <w:sz w:val="20"/>
          <w:szCs w:val="20"/>
        </w:rPr>
      </w:pPr>
    </w:p>
    <w:p w:rsidR="004D76DA" w:rsidRPr="004D76DA" w:rsidRDefault="004D76DA" w:rsidP="004D76DA">
      <w:pPr>
        <w:jc w:val="center"/>
        <w:rPr>
          <w:sz w:val="20"/>
          <w:szCs w:val="20"/>
        </w:rPr>
      </w:pPr>
    </w:p>
    <w:sectPr w:rsidR="004D76DA" w:rsidRPr="004D76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63"/>
    <w:rsid w:val="00404EBA"/>
    <w:rsid w:val="004B73F6"/>
    <w:rsid w:val="004D76DA"/>
    <w:rsid w:val="00511863"/>
    <w:rsid w:val="00936A11"/>
    <w:rsid w:val="00B61820"/>
    <w:rsid w:val="00C703F1"/>
    <w:rsid w:val="00CD1928"/>
    <w:rsid w:val="00E0618E"/>
    <w:rsid w:val="00E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8C81"/>
  <w15:chartTrackingRefBased/>
  <w15:docId w15:val="{E6A15DA6-7572-4040-9AB3-178AE119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6concolores-nfasis6">
    <w:name w:val="Grid Table 6 Colorful Accent 6"/>
    <w:basedOn w:val="Tablanormal"/>
    <w:uiPriority w:val="51"/>
    <w:rsid w:val="0051186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Lopez Contrersas</dc:creator>
  <cp:keywords/>
  <dc:description/>
  <cp:lastModifiedBy>Francisco Javier Lopez Contrersas</cp:lastModifiedBy>
  <cp:revision>2</cp:revision>
  <dcterms:created xsi:type="dcterms:W3CDTF">2022-11-01T16:02:00Z</dcterms:created>
  <dcterms:modified xsi:type="dcterms:W3CDTF">2022-11-01T16:02:00Z</dcterms:modified>
</cp:coreProperties>
</file>