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19" w:rsidRPr="00C2275C" w:rsidRDefault="00B049D2">
      <w:pPr>
        <w:rPr>
          <w:b/>
          <w:sz w:val="28"/>
          <w:szCs w:val="28"/>
        </w:rPr>
      </w:pPr>
    </w:p>
    <w:p w:rsidR="00C2275C" w:rsidRDefault="00527200" w:rsidP="003F1F7E">
      <w:pPr>
        <w:jc w:val="center"/>
        <w:rPr>
          <w:b/>
          <w:sz w:val="28"/>
          <w:szCs w:val="28"/>
        </w:rPr>
      </w:pPr>
      <w:r w:rsidRPr="00C2275C">
        <w:rPr>
          <w:b/>
          <w:sz w:val="28"/>
          <w:szCs w:val="28"/>
        </w:rPr>
        <w:t>BITACORA M</w:t>
      </w:r>
      <w:r w:rsidR="00C2275C">
        <w:rPr>
          <w:b/>
          <w:sz w:val="28"/>
          <w:szCs w:val="28"/>
        </w:rPr>
        <w:t>E</w:t>
      </w:r>
      <w:r w:rsidRPr="00C2275C">
        <w:rPr>
          <w:b/>
          <w:sz w:val="28"/>
          <w:szCs w:val="28"/>
        </w:rPr>
        <w:t xml:space="preserve">S DE </w:t>
      </w:r>
      <w:r w:rsidR="00C2275C">
        <w:rPr>
          <w:b/>
          <w:sz w:val="28"/>
          <w:szCs w:val="28"/>
        </w:rPr>
        <w:t>JUNIO</w:t>
      </w:r>
      <w:r w:rsidRPr="00C2275C">
        <w:rPr>
          <w:b/>
          <w:sz w:val="28"/>
          <w:szCs w:val="28"/>
        </w:rPr>
        <w:t xml:space="preserve"> </w:t>
      </w:r>
      <w:r w:rsidR="00C2275C">
        <w:rPr>
          <w:b/>
          <w:sz w:val="28"/>
          <w:szCs w:val="28"/>
        </w:rPr>
        <w:t>2022</w:t>
      </w:r>
      <w:r w:rsidR="003F1F7E">
        <w:rPr>
          <w:b/>
          <w:sz w:val="28"/>
          <w:szCs w:val="28"/>
        </w:rPr>
        <w:t xml:space="preserve"> </w:t>
      </w:r>
      <w:r w:rsidR="00C2275C">
        <w:rPr>
          <w:b/>
          <w:sz w:val="28"/>
          <w:szCs w:val="28"/>
        </w:rPr>
        <w:t xml:space="preserve">      </w:t>
      </w:r>
      <w:r w:rsidRPr="00C2275C">
        <w:rPr>
          <w:b/>
          <w:sz w:val="28"/>
          <w:szCs w:val="28"/>
        </w:rPr>
        <w:t xml:space="preserve"> </w:t>
      </w:r>
      <w:r w:rsidR="00C2275C">
        <w:rPr>
          <w:b/>
          <w:sz w:val="28"/>
          <w:szCs w:val="28"/>
        </w:rPr>
        <w:t xml:space="preserve">   Ayuntamiento </w:t>
      </w:r>
      <w:r w:rsidRPr="00C2275C">
        <w:rPr>
          <w:b/>
          <w:sz w:val="28"/>
          <w:szCs w:val="28"/>
        </w:rPr>
        <w:t>Tenamaxtlan, Jalisco Admón. 2021 -2024</w:t>
      </w:r>
    </w:p>
    <w:p w:rsidR="003F1F7E" w:rsidRPr="00C2275C" w:rsidRDefault="003F1F7E" w:rsidP="003F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C.C .Irma Carrillo Aguilar. Encargada de Archivo Municipal.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AF0EE0" w:rsidTr="00527200">
        <w:tc>
          <w:tcPr>
            <w:tcW w:w="2191" w:type="dxa"/>
          </w:tcPr>
          <w:p w:rsidR="00527200" w:rsidRPr="00C2275C" w:rsidRDefault="00527200">
            <w:pPr>
              <w:rPr>
                <w:b/>
              </w:rPr>
            </w:pPr>
            <w:r w:rsidRPr="00C2275C">
              <w:rPr>
                <w:b/>
              </w:rPr>
              <w:t>LUNES</w:t>
            </w:r>
          </w:p>
        </w:tc>
        <w:tc>
          <w:tcPr>
            <w:tcW w:w="2191" w:type="dxa"/>
          </w:tcPr>
          <w:p w:rsidR="00527200" w:rsidRPr="00C2275C" w:rsidRDefault="00527200">
            <w:pPr>
              <w:rPr>
                <w:b/>
              </w:rPr>
            </w:pPr>
            <w:r w:rsidRPr="00C2275C">
              <w:rPr>
                <w:b/>
              </w:rPr>
              <w:t>MARTES</w:t>
            </w:r>
          </w:p>
        </w:tc>
        <w:tc>
          <w:tcPr>
            <w:tcW w:w="2191" w:type="dxa"/>
          </w:tcPr>
          <w:p w:rsidR="00527200" w:rsidRPr="00C2275C" w:rsidRDefault="00B049D2">
            <w:pPr>
              <w:rPr>
                <w:b/>
              </w:rPr>
            </w:pPr>
            <w:r>
              <w:rPr>
                <w:b/>
              </w:rPr>
              <w:t>MIERCOLE</w:t>
            </w:r>
            <w:r w:rsidR="00527200" w:rsidRPr="00C2275C">
              <w:rPr>
                <w:b/>
              </w:rPr>
              <w:t>S</w:t>
            </w:r>
          </w:p>
        </w:tc>
        <w:tc>
          <w:tcPr>
            <w:tcW w:w="2191" w:type="dxa"/>
          </w:tcPr>
          <w:p w:rsidR="00527200" w:rsidRPr="00C2275C" w:rsidRDefault="00527200">
            <w:pPr>
              <w:rPr>
                <w:b/>
              </w:rPr>
            </w:pPr>
            <w:r w:rsidRPr="00C2275C">
              <w:rPr>
                <w:b/>
              </w:rPr>
              <w:t xml:space="preserve">JUEVES </w:t>
            </w:r>
          </w:p>
        </w:tc>
        <w:tc>
          <w:tcPr>
            <w:tcW w:w="2191" w:type="dxa"/>
          </w:tcPr>
          <w:p w:rsidR="00527200" w:rsidRPr="00C2275C" w:rsidRDefault="00527200">
            <w:pPr>
              <w:rPr>
                <w:b/>
              </w:rPr>
            </w:pPr>
            <w:r w:rsidRPr="00C2275C">
              <w:rPr>
                <w:b/>
              </w:rPr>
              <w:t>VIERNES</w:t>
            </w:r>
          </w:p>
        </w:tc>
        <w:tc>
          <w:tcPr>
            <w:tcW w:w="2191" w:type="dxa"/>
          </w:tcPr>
          <w:p w:rsidR="00527200" w:rsidRPr="00C2275C" w:rsidRDefault="00527200">
            <w:pPr>
              <w:rPr>
                <w:b/>
              </w:rPr>
            </w:pPr>
            <w:r w:rsidRPr="00C2275C">
              <w:rPr>
                <w:b/>
              </w:rPr>
              <w:t>SAB.       Y           DOM.</w:t>
            </w:r>
          </w:p>
        </w:tc>
      </w:tr>
      <w:tr w:rsidR="00AF0EE0" w:rsidTr="00527200">
        <w:tc>
          <w:tcPr>
            <w:tcW w:w="2191" w:type="dxa"/>
          </w:tcPr>
          <w:p w:rsidR="00527200" w:rsidRDefault="00527200"/>
          <w:p w:rsidR="00527200" w:rsidRDefault="00527200"/>
          <w:p w:rsidR="00527200" w:rsidRDefault="00527200"/>
          <w:p w:rsidR="00527200" w:rsidRDefault="00527200"/>
          <w:p w:rsidR="00527200" w:rsidRDefault="00527200"/>
        </w:tc>
        <w:tc>
          <w:tcPr>
            <w:tcW w:w="2191" w:type="dxa"/>
          </w:tcPr>
          <w:p w:rsidR="00527200" w:rsidRDefault="00527200"/>
        </w:tc>
        <w:tc>
          <w:tcPr>
            <w:tcW w:w="2191" w:type="dxa"/>
          </w:tcPr>
          <w:p w:rsidR="00527200" w:rsidRDefault="00527200">
            <w:r>
              <w:t xml:space="preserve">01.- </w:t>
            </w:r>
            <w:r w:rsidR="009C0EA4">
              <w:t>Tesorería</w:t>
            </w:r>
            <w:r w:rsidR="00B049D2">
              <w:t>,</w:t>
            </w:r>
            <w:r w:rsidR="009C0EA4">
              <w:t xml:space="preserve"> Se revisó  libro 198 Egresos Enero a Dic. Telmex 2010.</w:t>
            </w:r>
          </w:p>
          <w:p w:rsidR="009C0EA4" w:rsidRDefault="009C0EA4">
            <w:r>
              <w:t>Obras Públicas Se revisó Libros 35,36.37</w:t>
            </w:r>
            <w:r w:rsidR="00C723E5">
              <w:t>, 38,39</w:t>
            </w:r>
            <w:r>
              <w:t>.</w:t>
            </w:r>
            <w:r w:rsidR="00C723E5">
              <w:t xml:space="preserve"> (Ahorro y Subsidio para vivienda). 2011.</w:t>
            </w:r>
          </w:p>
        </w:tc>
        <w:tc>
          <w:tcPr>
            <w:tcW w:w="2191" w:type="dxa"/>
          </w:tcPr>
          <w:p w:rsidR="00527200" w:rsidRDefault="00527200">
            <w:r>
              <w:t>02</w:t>
            </w:r>
            <w:r w:rsidR="00C723E5">
              <w:t>.- Tesorería, Se</w:t>
            </w:r>
            <w:r w:rsidR="008A7B3E">
              <w:t>, inicia revisión,</w:t>
            </w:r>
            <w:r w:rsidR="00C723E5">
              <w:t xml:space="preserve"> Cuenta Pública mes de Noviembre 2010 Libro 199.</w:t>
            </w:r>
          </w:p>
          <w:p w:rsidR="00C723E5" w:rsidRDefault="00C723E5">
            <w:r>
              <w:t>Obras Públicas, Se revisó, Libro 40, 41, 42, y 43.( Ahorro Subsidio Vivienda tu casa.) 2011.</w:t>
            </w:r>
          </w:p>
          <w:p w:rsidR="00C723E5" w:rsidRDefault="00C723E5"/>
        </w:tc>
        <w:tc>
          <w:tcPr>
            <w:tcW w:w="2191" w:type="dxa"/>
          </w:tcPr>
          <w:p w:rsidR="00527200" w:rsidRDefault="00527200">
            <w:r>
              <w:t>03</w:t>
            </w:r>
            <w:r w:rsidR="00C723E5">
              <w:t xml:space="preserve">.-Apoyo al DIF. </w:t>
            </w:r>
            <w:r w:rsidR="008A7B3E">
              <w:t>Municipal, con el Programa para Escuelas del Municipio de Tenamaxtlán y sus localidades (El Tren de los Valores).</w:t>
            </w:r>
          </w:p>
        </w:tc>
        <w:tc>
          <w:tcPr>
            <w:tcW w:w="2191" w:type="dxa"/>
          </w:tcPr>
          <w:p w:rsidR="00527200" w:rsidRDefault="00527200">
            <w:r>
              <w:t>04                            05</w:t>
            </w:r>
          </w:p>
        </w:tc>
      </w:tr>
      <w:tr w:rsidR="00AF0EE0" w:rsidTr="00527200">
        <w:tc>
          <w:tcPr>
            <w:tcW w:w="2191" w:type="dxa"/>
          </w:tcPr>
          <w:p w:rsidR="008A7B3E" w:rsidRDefault="00527200">
            <w:r>
              <w:t>06</w:t>
            </w:r>
            <w:r w:rsidR="008A7B3E">
              <w:t>.- Tesorería, se continúa con el Libro No.199 Cuenta Pública de Nov. 2010.</w:t>
            </w:r>
          </w:p>
          <w:p w:rsidR="00527200" w:rsidRDefault="008A7B3E">
            <w:r>
              <w:t>Obras Públicas Libro 44.</w:t>
            </w:r>
          </w:p>
        </w:tc>
        <w:tc>
          <w:tcPr>
            <w:tcW w:w="2191" w:type="dxa"/>
          </w:tcPr>
          <w:p w:rsidR="00527200" w:rsidRDefault="00527200">
            <w:r>
              <w:t>07</w:t>
            </w:r>
            <w:r w:rsidR="008A7B3E">
              <w:t>.- Tesorería, continuar con libro 199 Cuenta Pública, Nov. 2010.</w:t>
            </w:r>
          </w:p>
          <w:p w:rsidR="008A7B3E" w:rsidRDefault="008A7B3E">
            <w:r>
              <w:t>Obras Públicas,</w:t>
            </w:r>
            <w:r w:rsidR="003B7A72">
              <w:t xml:space="preserve"> se revisó libros 45, 46,</w:t>
            </w:r>
          </w:p>
          <w:p w:rsidR="00527200" w:rsidRDefault="00527200"/>
        </w:tc>
        <w:tc>
          <w:tcPr>
            <w:tcW w:w="2191" w:type="dxa"/>
          </w:tcPr>
          <w:p w:rsidR="00527200" w:rsidRDefault="00527200">
            <w:r>
              <w:t>08</w:t>
            </w:r>
            <w:r w:rsidR="003B7A72">
              <w:t>.- Tesorería, se revisó y terminó libro  Cuenta Pública, 199 del año 2010.</w:t>
            </w:r>
          </w:p>
          <w:p w:rsidR="003B7A72" w:rsidRDefault="003B7A72">
            <w:r>
              <w:t>Obras Públicas Libros 47 y 48, ( 3x1 programa de Vivienda)</w:t>
            </w:r>
          </w:p>
        </w:tc>
        <w:tc>
          <w:tcPr>
            <w:tcW w:w="2191" w:type="dxa"/>
          </w:tcPr>
          <w:p w:rsidR="00527200" w:rsidRDefault="00527200">
            <w:r>
              <w:t>09</w:t>
            </w:r>
            <w:r w:rsidR="003B7A72">
              <w:t>.- Tesorería, revisar libro 200 Cuenta Pública mes de Agosto 2010.</w:t>
            </w:r>
          </w:p>
          <w:p w:rsidR="003B7A72" w:rsidRDefault="003B7A72">
            <w:r>
              <w:t xml:space="preserve">Obras Públicas  libro 49 Modernización del Libramiento, libro 50 última Etapa del libramiento vía de Comunicación. 2011 </w:t>
            </w:r>
          </w:p>
        </w:tc>
        <w:tc>
          <w:tcPr>
            <w:tcW w:w="2191" w:type="dxa"/>
          </w:tcPr>
          <w:p w:rsidR="00527200" w:rsidRDefault="00527200">
            <w:r>
              <w:t>10</w:t>
            </w:r>
            <w:r w:rsidR="003B7A72">
              <w:t xml:space="preserve">.- </w:t>
            </w:r>
            <w:r w:rsidR="00F2358A">
              <w:t>Tesorería</w:t>
            </w:r>
            <w:r w:rsidR="00B049D2">
              <w:t>,</w:t>
            </w:r>
            <w:r w:rsidR="00F2358A">
              <w:t xml:space="preserve"> Continuar Libro 200  Cuenta Pública me de Agosto 2010.       Obras Públicas Continuar con el libro 50 última etapa del Libramiento año 2011</w:t>
            </w:r>
          </w:p>
          <w:p w:rsidR="00F2358A" w:rsidRDefault="00F2358A"/>
        </w:tc>
        <w:tc>
          <w:tcPr>
            <w:tcW w:w="2191" w:type="dxa"/>
          </w:tcPr>
          <w:p w:rsidR="00527200" w:rsidRDefault="00527200">
            <w:r>
              <w:t>11                            12</w:t>
            </w:r>
          </w:p>
        </w:tc>
      </w:tr>
      <w:tr w:rsidR="00AF0EE0" w:rsidTr="00527200">
        <w:tc>
          <w:tcPr>
            <w:tcW w:w="2191" w:type="dxa"/>
          </w:tcPr>
          <w:p w:rsidR="00F2358A" w:rsidRDefault="00527200">
            <w:r>
              <w:t>13</w:t>
            </w:r>
            <w:r w:rsidR="00F2358A">
              <w:t>.-Tesorería continuar con  el libro 200 de Cuenta Pública Nov. 2010.</w:t>
            </w:r>
          </w:p>
          <w:p w:rsidR="00C2275C" w:rsidRPr="00B049D2" w:rsidRDefault="00C2275C">
            <w:pPr>
              <w:rPr>
                <w:b/>
              </w:rPr>
            </w:pPr>
            <w:r w:rsidRPr="00B049D2">
              <w:rPr>
                <w:b/>
              </w:rPr>
              <w:lastRenderedPageBreak/>
              <w:t>13.-</w:t>
            </w:r>
            <w:r w:rsidR="00B049D2" w:rsidRPr="00B049D2">
              <w:rPr>
                <w:b/>
              </w:rPr>
              <w:t>LUNES</w:t>
            </w:r>
          </w:p>
          <w:p w:rsidR="00AF0EE0" w:rsidRDefault="00F2358A">
            <w:r>
              <w:t>Obras Públicas, Se revisó Libros 51, 52</w:t>
            </w:r>
          </w:p>
        </w:tc>
        <w:tc>
          <w:tcPr>
            <w:tcW w:w="2191" w:type="dxa"/>
          </w:tcPr>
          <w:p w:rsidR="00527200" w:rsidRDefault="00527200">
            <w:r>
              <w:lastRenderedPageBreak/>
              <w:t>14</w:t>
            </w:r>
            <w:r w:rsidR="00F2358A">
              <w:t>.- Tesorería, se terminó el libro 200 de Cuenta Pública del mes de Agosto 2010.</w:t>
            </w:r>
          </w:p>
          <w:p w:rsidR="00C2275C" w:rsidRPr="00B049D2" w:rsidRDefault="00C2275C">
            <w:pPr>
              <w:rPr>
                <w:b/>
              </w:rPr>
            </w:pPr>
            <w:r w:rsidRPr="00B049D2">
              <w:rPr>
                <w:b/>
              </w:rPr>
              <w:lastRenderedPageBreak/>
              <w:t>14.-</w:t>
            </w:r>
            <w:r w:rsidR="00B049D2" w:rsidRPr="00B049D2">
              <w:rPr>
                <w:b/>
              </w:rPr>
              <w:t xml:space="preserve"> MARTES</w:t>
            </w:r>
          </w:p>
          <w:p w:rsidR="00E02F66" w:rsidRDefault="00F2358A">
            <w:r>
              <w:t>T</w:t>
            </w:r>
            <w:r w:rsidR="00E02F66">
              <w:t xml:space="preserve">esorería, Ingresos libro 142 </w:t>
            </w:r>
            <w:r w:rsidR="00B34FEA">
              <w:t>año 2011</w:t>
            </w:r>
          </w:p>
        </w:tc>
        <w:tc>
          <w:tcPr>
            <w:tcW w:w="2191" w:type="dxa"/>
          </w:tcPr>
          <w:p w:rsidR="00527200" w:rsidRDefault="00527200">
            <w:r>
              <w:lastRenderedPageBreak/>
              <w:t>15</w:t>
            </w:r>
            <w:r w:rsidR="00E02F66">
              <w:t>.-Tesorería, Ingresos y Eg</w:t>
            </w:r>
            <w:r w:rsidR="00B34FEA">
              <w:t>resos libro 201 del mes de</w:t>
            </w:r>
            <w:r w:rsidR="00E02F66">
              <w:t xml:space="preserve"> Octubre 2010.</w:t>
            </w:r>
          </w:p>
          <w:p w:rsidR="00C2275C" w:rsidRPr="00B049D2" w:rsidRDefault="00C2275C">
            <w:pPr>
              <w:rPr>
                <w:b/>
              </w:rPr>
            </w:pPr>
            <w:r w:rsidRPr="00B049D2">
              <w:rPr>
                <w:b/>
              </w:rPr>
              <w:lastRenderedPageBreak/>
              <w:t>15.-</w:t>
            </w:r>
            <w:r w:rsidR="00B049D2" w:rsidRPr="00B049D2">
              <w:rPr>
                <w:b/>
              </w:rPr>
              <w:t>MIERCOLES</w:t>
            </w:r>
            <w:bookmarkStart w:id="0" w:name="_GoBack"/>
            <w:bookmarkEnd w:id="0"/>
          </w:p>
          <w:p w:rsidR="00E02F66" w:rsidRDefault="00E02F66">
            <w:r>
              <w:t>Tesorería</w:t>
            </w:r>
            <w:r w:rsidR="00B049D2">
              <w:t>,</w:t>
            </w:r>
            <w:r>
              <w:t xml:space="preserve"> Continuar libro 142 año 2011</w:t>
            </w:r>
          </w:p>
        </w:tc>
        <w:tc>
          <w:tcPr>
            <w:tcW w:w="2191" w:type="dxa"/>
          </w:tcPr>
          <w:p w:rsidR="00527200" w:rsidRDefault="00B34FEA">
            <w:r>
              <w:lastRenderedPageBreak/>
              <w:t>16.- Tesorería, continuar libro 201 del mes de Octubre 2010.</w:t>
            </w:r>
          </w:p>
          <w:p w:rsidR="00C2275C" w:rsidRPr="00B049D2" w:rsidRDefault="00C2275C">
            <w:pPr>
              <w:rPr>
                <w:b/>
              </w:rPr>
            </w:pPr>
            <w:r w:rsidRPr="00B049D2">
              <w:rPr>
                <w:b/>
              </w:rPr>
              <w:lastRenderedPageBreak/>
              <w:t>16.-</w:t>
            </w:r>
            <w:r w:rsidR="00B049D2" w:rsidRPr="00B049D2">
              <w:rPr>
                <w:b/>
              </w:rPr>
              <w:t>JUEVES</w:t>
            </w:r>
          </w:p>
          <w:p w:rsidR="00B34FEA" w:rsidRDefault="00B34FEA">
            <w:r>
              <w:t>Tesorería</w:t>
            </w:r>
            <w:r w:rsidR="00B049D2">
              <w:t>,</w:t>
            </w:r>
            <w:r>
              <w:t xml:space="preserve"> Continuar con el libro 142.</w:t>
            </w:r>
          </w:p>
        </w:tc>
        <w:tc>
          <w:tcPr>
            <w:tcW w:w="2191" w:type="dxa"/>
          </w:tcPr>
          <w:p w:rsidR="00527200" w:rsidRDefault="00B34FEA">
            <w:r>
              <w:lastRenderedPageBreak/>
              <w:t>17.- Tesorería</w:t>
            </w:r>
            <w:r w:rsidR="00B049D2">
              <w:t>,</w:t>
            </w:r>
            <w:r>
              <w:t xml:space="preserve"> </w:t>
            </w:r>
            <w:r w:rsidR="00B049D2">
              <w:t>Terminar libro 201 Ingresos y E</w:t>
            </w:r>
            <w:r>
              <w:t>gresos Oct, 2010.</w:t>
            </w:r>
          </w:p>
          <w:p w:rsidR="00C2275C" w:rsidRPr="00B049D2" w:rsidRDefault="00C2275C">
            <w:pPr>
              <w:rPr>
                <w:b/>
              </w:rPr>
            </w:pPr>
            <w:r w:rsidRPr="00B049D2">
              <w:rPr>
                <w:b/>
              </w:rPr>
              <w:lastRenderedPageBreak/>
              <w:t>17.-</w:t>
            </w:r>
            <w:r w:rsidR="00B049D2" w:rsidRPr="00B049D2">
              <w:rPr>
                <w:b/>
              </w:rPr>
              <w:t>VIERNES</w:t>
            </w:r>
          </w:p>
          <w:p w:rsidR="00B34FEA" w:rsidRDefault="008E3A8B">
            <w:r>
              <w:t>Tesorería</w:t>
            </w:r>
            <w:r w:rsidR="00B049D2">
              <w:t>,</w:t>
            </w:r>
            <w:r>
              <w:t xml:space="preserve"> Terminar 142, 143,144,145</w:t>
            </w:r>
          </w:p>
        </w:tc>
        <w:tc>
          <w:tcPr>
            <w:tcW w:w="2191" w:type="dxa"/>
          </w:tcPr>
          <w:p w:rsidR="00527200" w:rsidRDefault="00527200">
            <w:r>
              <w:lastRenderedPageBreak/>
              <w:t>18                            19</w:t>
            </w:r>
          </w:p>
        </w:tc>
      </w:tr>
      <w:tr w:rsidR="00AF0EE0" w:rsidTr="00527200">
        <w:tc>
          <w:tcPr>
            <w:tcW w:w="2191" w:type="dxa"/>
          </w:tcPr>
          <w:p w:rsidR="00527200" w:rsidRDefault="00527200">
            <w:r>
              <w:lastRenderedPageBreak/>
              <w:t>20</w:t>
            </w:r>
            <w:r w:rsidR="00B34FEA">
              <w:t>.- Tesorería</w:t>
            </w:r>
            <w:r w:rsidR="00B049D2">
              <w:t>,</w:t>
            </w:r>
            <w:r w:rsidR="00B34FEA">
              <w:t xml:space="preserve"> Iniciar Libro 202</w:t>
            </w:r>
            <w:r w:rsidR="002B6422">
              <w:t xml:space="preserve"> Auditoria del Estado de Jalisco Egresos Diciembre 2010.</w:t>
            </w:r>
          </w:p>
          <w:p w:rsidR="002B6422" w:rsidRDefault="002B6422">
            <w:r>
              <w:t>Tesorería Iniciar libro de Egresos 146.</w:t>
            </w:r>
          </w:p>
        </w:tc>
        <w:tc>
          <w:tcPr>
            <w:tcW w:w="2191" w:type="dxa"/>
          </w:tcPr>
          <w:p w:rsidR="00527200" w:rsidRDefault="00527200">
            <w:r>
              <w:t>21</w:t>
            </w:r>
            <w:r w:rsidR="002B6422">
              <w:t>.- Tesorer</w:t>
            </w:r>
            <w:r w:rsidR="00B049D2">
              <w:t>ía, continuar con el libro 202 E</w:t>
            </w:r>
            <w:r w:rsidR="002B6422">
              <w:t>gresos  mes de Diciembre 2010.</w:t>
            </w:r>
          </w:p>
          <w:p w:rsidR="002B6422" w:rsidRDefault="002B6422">
            <w:r>
              <w:t>Tesorería, se revisó libros 147 , 148,</w:t>
            </w:r>
            <w:r w:rsidR="005F4C54">
              <w:t xml:space="preserve"> del año 2011</w:t>
            </w:r>
          </w:p>
        </w:tc>
        <w:tc>
          <w:tcPr>
            <w:tcW w:w="2191" w:type="dxa"/>
          </w:tcPr>
          <w:p w:rsidR="00527200" w:rsidRDefault="00527200">
            <w:r>
              <w:t>22</w:t>
            </w:r>
            <w:r w:rsidR="005F4C54">
              <w:t>.- Capacitación al Municipio de Ameca Jalisco,  Tema Ley General de Archivo.</w:t>
            </w:r>
          </w:p>
        </w:tc>
        <w:tc>
          <w:tcPr>
            <w:tcW w:w="2191" w:type="dxa"/>
          </w:tcPr>
          <w:p w:rsidR="00527200" w:rsidRDefault="00527200">
            <w:r>
              <w:t>23</w:t>
            </w:r>
            <w:r w:rsidR="005F4C54">
              <w:t>.- Tesore</w:t>
            </w:r>
            <w:r w:rsidR="00B049D2">
              <w:t>ría continuar con el libro 202 E</w:t>
            </w:r>
            <w:r w:rsidR="005F4C54">
              <w:t>gresos mes de Diciembre 2010.</w:t>
            </w:r>
          </w:p>
          <w:p w:rsidR="005F4C54" w:rsidRDefault="005F4C54">
            <w:r>
              <w:t xml:space="preserve">Tesorería, Revisando requisiciones de compra año 2011 </w:t>
            </w:r>
          </w:p>
        </w:tc>
        <w:tc>
          <w:tcPr>
            <w:tcW w:w="2191" w:type="dxa"/>
          </w:tcPr>
          <w:p w:rsidR="00527200" w:rsidRDefault="00527200">
            <w:r>
              <w:t>24</w:t>
            </w:r>
            <w:r w:rsidR="005F4C54">
              <w:t>.- Tesorería, continuar libro 202 Dic 2010.</w:t>
            </w:r>
          </w:p>
          <w:p w:rsidR="005F4C54" w:rsidRDefault="005F4C54">
            <w:r>
              <w:t>Tesorería Archivar y acomodar por fechas Requisiciones</w:t>
            </w:r>
            <w:r w:rsidR="00AF0EE0">
              <w:t xml:space="preserve"> de compra, 149, 150, 151, 152, 153, y 154 </w:t>
            </w:r>
            <w:r>
              <w:t xml:space="preserve"> año 2011.</w:t>
            </w:r>
          </w:p>
        </w:tc>
        <w:tc>
          <w:tcPr>
            <w:tcW w:w="2191" w:type="dxa"/>
          </w:tcPr>
          <w:p w:rsidR="00527200" w:rsidRDefault="00527200">
            <w:r>
              <w:t>25                            26</w:t>
            </w:r>
          </w:p>
        </w:tc>
      </w:tr>
      <w:tr w:rsidR="00AF0EE0" w:rsidTr="00527200">
        <w:tc>
          <w:tcPr>
            <w:tcW w:w="2191" w:type="dxa"/>
          </w:tcPr>
          <w:p w:rsidR="00527200" w:rsidRDefault="00527200">
            <w:r>
              <w:t>27</w:t>
            </w:r>
            <w:r w:rsidR="0003594A">
              <w:t>.- Tesorería</w:t>
            </w:r>
            <w:r w:rsidR="00B049D2">
              <w:t>,</w:t>
            </w:r>
            <w:r w:rsidR="0003594A">
              <w:t xml:space="preserve"> terminar el libro 202 Egresos Diciembre 2010.</w:t>
            </w:r>
          </w:p>
          <w:p w:rsidR="0003594A" w:rsidRDefault="0003594A">
            <w:r>
              <w:t>Tesorería, revisar libros de requisición de compras 155,156</w:t>
            </w:r>
          </w:p>
          <w:p w:rsidR="0003594A" w:rsidRDefault="0003594A">
            <w:r>
              <w:t xml:space="preserve">Capacitación de Trasparencia en </w:t>
            </w:r>
            <w:r w:rsidR="00AF0EE0">
              <w:t>la Presidencia Municipal</w:t>
            </w:r>
          </w:p>
        </w:tc>
        <w:tc>
          <w:tcPr>
            <w:tcW w:w="2191" w:type="dxa"/>
          </w:tcPr>
          <w:p w:rsidR="00527200" w:rsidRDefault="00527200">
            <w:r>
              <w:t>28</w:t>
            </w:r>
            <w:r w:rsidR="0003594A">
              <w:t xml:space="preserve">.- Tesorería, </w:t>
            </w:r>
            <w:r w:rsidR="008E3A8B">
              <w:t>Inicio de revisar libro 203 de Cuenta Pública, Ingresos y Egresos, mes de Diciembre 2010.</w:t>
            </w:r>
          </w:p>
          <w:p w:rsidR="008E3A8B" w:rsidRDefault="008E3A8B">
            <w:r>
              <w:t>Tesorería, se revisó libro 157.</w:t>
            </w:r>
          </w:p>
          <w:p w:rsidR="008E3A8B" w:rsidRDefault="008E3A8B">
            <w:r>
              <w:t>Secretaría General libro 103,</w:t>
            </w:r>
          </w:p>
          <w:p w:rsidR="008E3A8B" w:rsidRDefault="008E3A8B">
            <w:r>
              <w:t>Agua Potable libro 08</w:t>
            </w:r>
          </w:p>
          <w:p w:rsidR="008E3A8B" w:rsidRDefault="008E3A8B">
            <w:r>
              <w:t xml:space="preserve"> Del año 2011.</w:t>
            </w:r>
          </w:p>
          <w:p w:rsidR="008E3A8B" w:rsidRDefault="008E3A8B"/>
        </w:tc>
        <w:tc>
          <w:tcPr>
            <w:tcW w:w="2191" w:type="dxa"/>
          </w:tcPr>
          <w:p w:rsidR="00527200" w:rsidRDefault="00527200">
            <w:r>
              <w:t>29</w:t>
            </w:r>
            <w:r w:rsidR="008E3A8B">
              <w:t xml:space="preserve">.- </w:t>
            </w:r>
            <w:r w:rsidR="00AF0EE0">
              <w:t>Tesorería Terminar el libro 203 de Cuenta Pública Ingresos y Egresos mes de Diciembre 2010.</w:t>
            </w:r>
          </w:p>
        </w:tc>
        <w:tc>
          <w:tcPr>
            <w:tcW w:w="2191" w:type="dxa"/>
          </w:tcPr>
          <w:p w:rsidR="00AF0EE0" w:rsidRDefault="00527200">
            <w:r>
              <w:t>30</w:t>
            </w:r>
            <w:r w:rsidR="00AF0EE0">
              <w:t>.- Tesorería</w:t>
            </w:r>
            <w:r w:rsidR="00B049D2">
              <w:t>,</w:t>
            </w:r>
            <w:r w:rsidR="00AF0EE0">
              <w:t xml:space="preserve">  Iniciar el Libro 204 de Avalúos Autorizados Catastro Municipal 2010.</w:t>
            </w:r>
          </w:p>
          <w:p w:rsidR="00527200" w:rsidRDefault="00AF0EE0">
            <w:r>
              <w:t xml:space="preserve"> </w:t>
            </w:r>
          </w:p>
        </w:tc>
        <w:tc>
          <w:tcPr>
            <w:tcW w:w="2191" w:type="dxa"/>
          </w:tcPr>
          <w:p w:rsidR="00527200" w:rsidRDefault="00527200"/>
        </w:tc>
        <w:tc>
          <w:tcPr>
            <w:tcW w:w="2191" w:type="dxa"/>
          </w:tcPr>
          <w:p w:rsidR="00527200" w:rsidRDefault="00527200"/>
        </w:tc>
      </w:tr>
    </w:tbl>
    <w:p w:rsidR="00527200" w:rsidRDefault="00527200"/>
    <w:p w:rsidR="00C2275C" w:rsidRDefault="003F1F7E">
      <w:r>
        <w:t xml:space="preserve">C.c.p. Archivo </w:t>
      </w:r>
    </w:p>
    <w:sectPr w:rsidR="00C2275C" w:rsidSect="0052720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0"/>
    <w:rsid w:val="0003594A"/>
    <w:rsid w:val="002B6422"/>
    <w:rsid w:val="003209D4"/>
    <w:rsid w:val="003B7A72"/>
    <w:rsid w:val="003F1F7E"/>
    <w:rsid w:val="00527200"/>
    <w:rsid w:val="005C6680"/>
    <w:rsid w:val="005F4C54"/>
    <w:rsid w:val="008A7B3E"/>
    <w:rsid w:val="008E3A8B"/>
    <w:rsid w:val="009C0EA4"/>
    <w:rsid w:val="00AF0EE0"/>
    <w:rsid w:val="00B049D2"/>
    <w:rsid w:val="00B34FEA"/>
    <w:rsid w:val="00C2275C"/>
    <w:rsid w:val="00C723E5"/>
    <w:rsid w:val="00E02F66"/>
    <w:rsid w:val="00F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2022-06-29T15:59:00Z</dcterms:created>
  <dcterms:modified xsi:type="dcterms:W3CDTF">2022-06-29T19:09:00Z</dcterms:modified>
</cp:coreProperties>
</file>